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C03B9B" w14:textId="62A57F99" w:rsidR="006D40E7" w:rsidRDefault="006D40E7" w:rsidP="006D40E7">
      <w:pPr>
        <w:pStyle w:val="Heading1"/>
        <w:jc w:val="center"/>
        <w:rPr>
          <w:sz w:val="96"/>
          <w:szCs w:val="96"/>
        </w:rPr>
      </w:pPr>
      <w:r w:rsidRPr="006D40E7">
        <w:rPr>
          <w:sz w:val="96"/>
          <w:szCs w:val="96"/>
        </w:rPr>
        <w:t>Service Department Analysis for Genesis of South Bay</w:t>
      </w:r>
    </w:p>
    <w:p w14:paraId="7BD4440B" w14:textId="77777777" w:rsidR="006D40E7" w:rsidRDefault="006D40E7" w:rsidP="006D40E7"/>
    <w:p w14:paraId="48D3DDAB" w14:textId="77777777" w:rsidR="006D40E7" w:rsidRPr="006D40E7" w:rsidRDefault="006D40E7" w:rsidP="006D40E7"/>
    <w:p w14:paraId="74B315E6" w14:textId="155C1A43" w:rsidR="006D40E7" w:rsidRPr="006D40E7" w:rsidRDefault="006D40E7" w:rsidP="006D40E7">
      <w:pPr>
        <w:jc w:val="center"/>
        <w:rPr>
          <w:sz w:val="32"/>
          <w:szCs w:val="32"/>
        </w:rPr>
      </w:pPr>
      <w:r w:rsidRPr="006D40E7">
        <w:rPr>
          <w:sz w:val="32"/>
          <w:szCs w:val="32"/>
        </w:rPr>
        <w:t>By Cedric Butler</w:t>
      </w:r>
    </w:p>
    <w:p w14:paraId="0651E1F1" w14:textId="0023B3BD" w:rsidR="006D40E7" w:rsidRDefault="006D40E7" w:rsidP="006D40E7">
      <w:pPr>
        <w:jc w:val="center"/>
        <w:rPr>
          <w:sz w:val="32"/>
          <w:szCs w:val="32"/>
        </w:rPr>
      </w:pPr>
      <w:r w:rsidRPr="006D40E7">
        <w:rPr>
          <w:sz w:val="32"/>
          <w:szCs w:val="32"/>
        </w:rPr>
        <w:t>#N445</w:t>
      </w:r>
    </w:p>
    <w:p w14:paraId="2BB6F11E" w14:textId="77777777" w:rsidR="006D40E7" w:rsidRDefault="006D40E7" w:rsidP="006D40E7">
      <w:pPr>
        <w:jc w:val="center"/>
        <w:rPr>
          <w:sz w:val="32"/>
          <w:szCs w:val="32"/>
        </w:rPr>
      </w:pPr>
    </w:p>
    <w:p w14:paraId="300046EC" w14:textId="77777777" w:rsidR="006D40E7" w:rsidRDefault="006D40E7" w:rsidP="006D40E7">
      <w:pPr>
        <w:jc w:val="center"/>
        <w:rPr>
          <w:sz w:val="32"/>
          <w:szCs w:val="32"/>
        </w:rPr>
      </w:pPr>
    </w:p>
    <w:p w14:paraId="3E5770DF" w14:textId="77777777" w:rsidR="006D40E7" w:rsidRDefault="006D40E7" w:rsidP="006D40E7">
      <w:pPr>
        <w:jc w:val="center"/>
        <w:rPr>
          <w:sz w:val="32"/>
          <w:szCs w:val="32"/>
        </w:rPr>
      </w:pPr>
    </w:p>
    <w:p w14:paraId="6AA752A4" w14:textId="77777777" w:rsidR="006D40E7" w:rsidRDefault="006D40E7" w:rsidP="006D40E7">
      <w:pPr>
        <w:jc w:val="center"/>
        <w:rPr>
          <w:sz w:val="32"/>
          <w:szCs w:val="32"/>
        </w:rPr>
      </w:pPr>
    </w:p>
    <w:p w14:paraId="79C9CA29" w14:textId="77777777" w:rsidR="006D40E7" w:rsidRDefault="006D40E7" w:rsidP="006D40E7">
      <w:pPr>
        <w:jc w:val="center"/>
        <w:rPr>
          <w:sz w:val="32"/>
          <w:szCs w:val="32"/>
        </w:rPr>
      </w:pPr>
    </w:p>
    <w:p w14:paraId="15687A9C" w14:textId="77777777" w:rsidR="006D40E7" w:rsidRDefault="006D40E7" w:rsidP="006D40E7">
      <w:pPr>
        <w:jc w:val="center"/>
        <w:rPr>
          <w:sz w:val="32"/>
          <w:szCs w:val="32"/>
        </w:rPr>
      </w:pPr>
    </w:p>
    <w:p w14:paraId="4D7B40B8" w14:textId="77777777" w:rsidR="006D40E7" w:rsidRDefault="006D40E7" w:rsidP="006D40E7">
      <w:pPr>
        <w:jc w:val="center"/>
        <w:rPr>
          <w:sz w:val="32"/>
          <w:szCs w:val="32"/>
        </w:rPr>
      </w:pPr>
    </w:p>
    <w:p w14:paraId="0FB506CA" w14:textId="77777777" w:rsidR="006D40E7" w:rsidRDefault="006D40E7" w:rsidP="006D40E7">
      <w:pPr>
        <w:jc w:val="center"/>
        <w:rPr>
          <w:sz w:val="32"/>
          <w:szCs w:val="32"/>
        </w:rPr>
      </w:pPr>
    </w:p>
    <w:p w14:paraId="4F4EF5E9" w14:textId="77777777" w:rsidR="006D40E7" w:rsidRDefault="006D40E7" w:rsidP="006D40E7">
      <w:pPr>
        <w:jc w:val="center"/>
        <w:rPr>
          <w:sz w:val="32"/>
          <w:szCs w:val="32"/>
        </w:rPr>
      </w:pPr>
    </w:p>
    <w:p w14:paraId="70D7F088" w14:textId="77777777" w:rsidR="006D40E7" w:rsidRDefault="006D40E7" w:rsidP="006D40E7">
      <w:pPr>
        <w:jc w:val="center"/>
        <w:rPr>
          <w:sz w:val="32"/>
          <w:szCs w:val="32"/>
        </w:rPr>
      </w:pPr>
    </w:p>
    <w:p w14:paraId="6EF45DF6" w14:textId="77777777" w:rsidR="006D40E7" w:rsidRDefault="006D40E7" w:rsidP="006D40E7">
      <w:pPr>
        <w:rPr>
          <w:sz w:val="32"/>
          <w:szCs w:val="32"/>
        </w:rPr>
      </w:pPr>
    </w:p>
    <w:p w14:paraId="3D1FBCFF" w14:textId="77777777" w:rsidR="006D40E7" w:rsidRPr="006D40E7" w:rsidRDefault="006D40E7" w:rsidP="006D40E7">
      <w:pPr>
        <w:rPr>
          <w:sz w:val="32"/>
          <w:szCs w:val="32"/>
        </w:rPr>
      </w:pPr>
      <w:r w:rsidRPr="006D40E7">
        <w:rPr>
          <w:sz w:val="32"/>
          <w:szCs w:val="32"/>
        </w:rPr>
        <w:t>Strengths</w:t>
      </w:r>
    </w:p>
    <w:p w14:paraId="05A24A92" w14:textId="77777777" w:rsidR="006D40E7" w:rsidRPr="006D40E7" w:rsidRDefault="006D40E7" w:rsidP="006D40E7">
      <w:pPr>
        <w:rPr>
          <w:sz w:val="32"/>
          <w:szCs w:val="32"/>
        </w:rPr>
      </w:pPr>
    </w:p>
    <w:p w14:paraId="3E1384E7" w14:textId="77777777" w:rsidR="006D40E7" w:rsidRPr="006D40E7" w:rsidRDefault="006D40E7" w:rsidP="006D40E7">
      <w:pPr>
        <w:rPr>
          <w:sz w:val="32"/>
          <w:szCs w:val="32"/>
        </w:rPr>
      </w:pPr>
      <w:r w:rsidRPr="006D40E7">
        <w:rPr>
          <w:sz w:val="32"/>
          <w:szCs w:val="32"/>
        </w:rPr>
        <w:t>1.</w:t>
      </w:r>
      <w:r w:rsidRPr="006D40E7">
        <w:rPr>
          <w:sz w:val="32"/>
          <w:szCs w:val="32"/>
        </w:rPr>
        <w:tab/>
        <w:t xml:space="preserve">Location- concentrated area of owners within a </w:t>
      </w:r>
      <w:proofErr w:type="gramStart"/>
      <w:r w:rsidRPr="006D40E7">
        <w:rPr>
          <w:sz w:val="32"/>
          <w:szCs w:val="32"/>
        </w:rPr>
        <w:t>15 mile</w:t>
      </w:r>
      <w:proofErr w:type="gramEnd"/>
      <w:r w:rsidRPr="006D40E7">
        <w:rPr>
          <w:sz w:val="32"/>
          <w:szCs w:val="32"/>
        </w:rPr>
        <w:t xml:space="preserve"> radius</w:t>
      </w:r>
    </w:p>
    <w:p w14:paraId="0DDE5ECC" w14:textId="77777777" w:rsidR="006D40E7" w:rsidRPr="006D40E7" w:rsidRDefault="006D40E7" w:rsidP="006D40E7">
      <w:pPr>
        <w:rPr>
          <w:sz w:val="32"/>
          <w:szCs w:val="32"/>
        </w:rPr>
      </w:pPr>
      <w:r w:rsidRPr="006D40E7">
        <w:rPr>
          <w:sz w:val="32"/>
          <w:szCs w:val="32"/>
        </w:rPr>
        <w:t>2.</w:t>
      </w:r>
      <w:r w:rsidRPr="006D40E7">
        <w:rPr>
          <w:sz w:val="32"/>
          <w:szCs w:val="32"/>
        </w:rPr>
        <w:tab/>
        <w:t>Availability of work (Warranty)- OEM focus is prepaid maintenance which greatly increases warranty work</w:t>
      </w:r>
    </w:p>
    <w:p w14:paraId="26E77986" w14:textId="77777777" w:rsidR="006D40E7" w:rsidRPr="006D40E7" w:rsidRDefault="006D40E7" w:rsidP="006D40E7">
      <w:pPr>
        <w:rPr>
          <w:sz w:val="32"/>
          <w:szCs w:val="32"/>
        </w:rPr>
      </w:pPr>
      <w:r w:rsidRPr="006D40E7">
        <w:rPr>
          <w:sz w:val="32"/>
          <w:szCs w:val="32"/>
        </w:rPr>
        <w:t>3.</w:t>
      </w:r>
      <w:r w:rsidRPr="006D40E7">
        <w:rPr>
          <w:sz w:val="32"/>
          <w:szCs w:val="32"/>
        </w:rPr>
        <w:tab/>
        <w:t>New standalone dealership- Guests like to come for the new, shiny thing</w:t>
      </w:r>
    </w:p>
    <w:p w14:paraId="192DD31D" w14:textId="77777777" w:rsidR="006D40E7" w:rsidRPr="006D40E7" w:rsidRDefault="006D40E7" w:rsidP="006D40E7">
      <w:pPr>
        <w:rPr>
          <w:sz w:val="32"/>
          <w:szCs w:val="32"/>
        </w:rPr>
      </w:pPr>
      <w:r w:rsidRPr="006D40E7">
        <w:rPr>
          <w:sz w:val="32"/>
          <w:szCs w:val="32"/>
        </w:rPr>
        <w:t>4.</w:t>
      </w:r>
      <w:r w:rsidRPr="006D40E7">
        <w:rPr>
          <w:sz w:val="32"/>
          <w:szCs w:val="32"/>
        </w:rPr>
        <w:tab/>
        <w:t>Customer Service- consistently ranked in the top 5 for CX nationally, which increases retention</w:t>
      </w:r>
    </w:p>
    <w:p w14:paraId="217F8F5C" w14:textId="77777777" w:rsidR="006D40E7" w:rsidRDefault="006D40E7" w:rsidP="006D40E7">
      <w:pPr>
        <w:rPr>
          <w:sz w:val="32"/>
          <w:szCs w:val="32"/>
        </w:rPr>
      </w:pPr>
      <w:r w:rsidRPr="006D40E7">
        <w:rPr>
          <w:sz w:val="32"/>
          <w:szCs w:val="32"/>
        </w:rPr>
        <w:t>5.</w:t>
      </w:r>
      <w:r w:rsidRPr="006D40E7">
        <w:rPr>
          <w:sz w:val="32"/>
          <w:szCs w:val="32"/>
        </w:rPr>
        <w:tab/>
        <w:t xml:space="preserve">Employee pieces of the puzzle are falling into place.  Designation of Shop Foreman.  Added more Master Techs </w:t>
      </w:r>
    </w:p>
    <w:p w14:paraId="116B88A1" w14:textId="7AEC1CF1" w:rsidR="006D40E7" w:rsidRPr="002420A8" w:rsidRDefault="002420A8" w:rsidP="002420A8">
      <w:pPr>
        <w:rPr>
          <w:sz w:val="32"/>
          <w:szCs w:val="32"/>
        </w:rPr>
      </w:pPr>
      <w:r>
        <w:rPr>
          <w:sz w:val="32"/>
          <w:szCs w:val="32"/>
        </w:rPr>
        <w:t>6.       Good morale</w:t>
      </w:r>
    </w:p>
    <w:p w14:paraId="48A5EE0D" w14:textId="35AB8DCC" w:rsidR="006D40E7" w:rsidRDefault="006D40E7" w:rsidP="006D40E7">
      <w:pPr>
        <w:rPr>
          <w:sz w:val="32"/>
          <w:szCs w:val="32"/>
        </w:rPr>
      </w:pPr>
      <w:r>
        <w:rPr>
          <w:sz w:val="32"/>
          <w:szCs w:val="32"/>
        </w:rPr>
        <w:br w:type="page"/>
      </w:r>
    </w:p>
    <w:p w14:paraId="3D724F60" w14:textId="77777777" w:rsidR="006D40E7" w:rsidRDefault="006D40E7" w:rsidP="006D40E7">
      <w:pPr>
        <w:rPr>
          <w:sz w:val="32"/>
          <w:szCs w:val="32"/>
        </w:rPr>
      </w:pPr>
    </w:p>
    <w:p w14:paraId="41BD4541" w14:textId="09450AF4" w:rsidR="006D40E7" w:rsidRPr="006D40E7" w:rsidRDefault="002420A8" w:rsidP="006D40E7">
      <w:pPr>
        <w:rPr>
          <w:sz w:val="32"/>
          <w:szCs w:val="32"/>
        </w:rPr>
      </w:pPr>
      <w:r>
        <w:rPr>
          <w:sz w:val="32"/>
          <w:szCs w:val="32"/>
        </w:rPr>
        <w:t>Weakness</w:t>
      </w:r>
    </w:p>
    <w:p w14:paraId="1516A276" w14:textId="77777777" w:rsidR="006D40E7" w:rsidRPr="006D40E7" w:rsidRDefault="006D40E7" w:rsidP="006D40E7">
      <w:pPr>
        <w:rPr>
          <w:sz w:val="32"/>
          <w:szCs w:val="32"/>
        </w:rPr>
      </w:pPr>
    </w:p>
    <w:p w14:paraId="37A42C34" w14:textId="4EB9072C" w:rsidR="002420A8" w:rsidRPr="002420A8" w:rsidRDefault="002420A8" w:rsidP="002420A8">
      <w:pPr>
        <w:numPr>
          <w:ilvl w:val="0"/>
          <w:numId w:val="3"/>
        </w:numPr>
        <w:rPr>
          <w:sz w:val="32"/>
          <w:szCs w:val="32"/>
        </w:rPr>
      </w:pPr>
      <w:r w:rsidRPr="002420A8">
        <w:rPr>
          <w:sz w:val="32"/>
          <w:szCs w:val="32"/>
        </w:rPr>
        <w:t xml:space="preserve">Service Advisor </w:t>
      </w:r>
      <w:r>
        <w:rPr>
          <w:sz w:val="32"/>
          <w:szCs w:val="32"/>
        </w:rPr>
        <w:t xml:space="preserve">do a poor job of </w:t>
      </w:r>
      <w:r w:rsidRPr="002420A8">
        <w:rPr>
          <w:sz w:val="32"/>
          <w:szCs w:val="32"/>
        </w:rPr>
        <w:t>upsell</w:t>
      </w:r>
      <w:r>
        <w:rPr>
          <w:sz w:val="32"/>
          <w:szCs w:val="32"/>
        </w:rPr>
        <w:t>ing</w:t>
      </w:r>
    </w:p>
    <w:p w14:paraId="30409258" w14:textId="64F7AF74" w:rsidR="002420A8" w:rsidRPr="002420A8" w:rsidRDefault="002420A8" w:rsidP="002420A8">
      <w:pPr>
        <w:numPr>
          <w:ilvl w:val="0"/>
          <w:numId w:val="3"/>
        </w:numPr>
        <w:rPr>
          <w:sz w:val="32"/>
          <w:szCs w:val="32"/>
        </w:rPr>
      </w:pPr>
      <w:r w:rsidRPr="002420A8">
        <w:rPr>
          <w:sz w:val="32"/>
          <w:szCs w:val="32"/>
        </w:rPr>
        <w:t>Availability of work (Customer Pay)</w:t>
      </w:r>
      <w:r>
        <w:rPr>
          <w:sz w:val="32"/>
          <w:szCs w:val="32"/>
        </w:rPr>
        <w:t xml:space="preserve"> because of mostly warranty work coming in and poor upselling</w:t>
      </w:r>
    </w:p>
    <w:p w14:paraId="383B1070" w14:textId="330CD61C" w:rsidR="002420A8" w:rsidRPr="002420A8" w:rsidRDefault="002420A8" w:rsidP="002420A8">
      <w:pPr>
        <w:numPr>
          <w:ilvl w:val="0"/>
          <w:numId w:val="3"/>
        </w:numPr>
        <w:rPr>
          <w:sz w:val="32"/>
          <w:szCs w:val="32"/>
        </w:rPr>
      </w:pPr>
      <w:r w:rsidRPr="002420A8">
        <w:rPr>
          <w:sz w:val="32"/>
          <w:szCs w:val="32"/>
        </w:rPr>
        <w:t>Special Tools Availability</w:t>
      </w:r>
      <w:r>
        <w:rPr>
          <w:sz w:val="32"/>
          <w:szCs w:val="32"/>
        </w:rPr>
        <w:t>. Genesis is completing the special tools list, so we must improvise on certain jobs.</w:t>
      </w:r>
    </w:p>
    <w:p w14:paraId="4CF263B1" w14:textId="701D8CAA" w:rsidR="002420A8" w:rsidRDefault="002420A8" w:rsidP="002420A8">
      <w:pPr>
        <w:numPr>
          <w:ilvl w:val="0"/>
          <w:numId w:val="3"/>
        </w:numPr>
        <w:rPr>
          <w:sz w:val="32"/>
          <w:szCs w:val="32"/>
        </w:rPr>
      </w:pPr>
      <w:r>
        <w:rPr>
          <w:sz w:val="32"/>
          <w:szCs w:val="32"/>
        </w:rPr>
        <w:t>Hours do not mirror sales</w:t>
      </w:r>
    </w:p>
    <w:p w14:paraId="75F91AD8" w14:textId="5A444D89" w:rsidR="002420A8" w:rsidRPr="002420A8" w:rsidRDefault="002420A8" w:rsidP="002420A8">
      <w:pPr>
        <w:numPr>
          <w:ilvl w:val="0"/>
          <w:numId w:val="3"/>
        </w:numPr>
        <w:rPr>
          <w:sz w:val="32"/>
          <w:szCs w:val="32"/>
        </w:rPr>
      </w:pPr>
      <w:r>
        <w:rPr>
          <w:sz w:val="32"/>
          <w:szCs w:val="32"/>
        </w:rPr>
        <w:t>Lack of displayed menu pricing</w:t>
      </w:r>
    </w:p>
    <w:p w14:paraId="11B7C049" w14:textId="230FFE86" w:rsidR="006D40E7" w:rsidRDefault="006D40E7" w:rsidP="006D40E7">
      <w:pPr>
        <w:rPr>
          <w:sz w:val="32"/>
          <w:szCs w:val="32"/>
        </w:rPr>
      </w:pPr>
      <w:r>
        <w:rPr>
          <w:sz w:val="32"/>
          <w:szCs w:val="32"/>
        </w:rPr>
        <w:br w:type="page"/>
      </w:r>
    </w:p>
    <w:p w14:paraId="6BE1C112" w14:textId="77777777" w:rsidR="006D40E7" w:rsidRDefault="006D40E7" w:rsidP="006D40E7">
      <w:pPr>
        <w:rPr>
          <w:sz w:val="32"/>
          <w:szCs w:val="32"/>
        </w:rPr>
      </w:pPr>
    </w:p>
    <w:p w14:paraId="04F7099B" w14:textId="4B8873AB" w:rsidR="006D40E7" w:rsidRDefault="002420A8" w:rsidP="006D40E7">
      <w:pPr>
        <w:rPr>
          <w:sz w:val="32"/>
          <w:szCs w:val="32"/>
        </w:rPr>
      </w:pPr>
      <w:r>
        <w:rPr>
          <w:sz w:val="32"/>
          <w:szCs w:val="32"/>
        </w:rPr>
        <w:t>Opportunities</w:t>
      </w:r>
    </w:p>
    <w:p w14:paraId="0457BF52" w14:textId="77777777" w:rsidR="006D40E7" w:rsidRDefault="006D40E7" w:rsidP="006D40E7">
      <w:pPr>
        <w:rPr>
          <w:sz w:val="32"/>
          <w:szCs w:val="32"/>
        </w:rPr>
      </w:pPr>
    </w:p>
    <w:p w14:paraId="161226D8" w14:textId="6EA5FF73" w:rsidR="006D40E7" w:rsidRPr="006D40E7" w:rsidRDefault="002420A8" w:rsidP="006D40E7">
      <w:pPr>
        <w:numPr>
          <w:ilvl w:val="0"/>
          <w:numId w:val="1"/>
        </w:numPr>
        <w:rPr>
          <w:sz w:val="32"/>
          <w:szCs w:val="32"/>
        </w:rPr>
      </w:pPr>
      <w:r>
        <w:rPr>
          <w:sz w:val="32"/>
          <w:szCs w:val="32"/>
        </w:rPr>
        <w:t xml:space="preserve">Aggressively market our service department </w:t>
      </w:r>
      <w:r w:rsidR="00520D51">
        <w:rPr>
          <w:sz w:val="32"/>
          <w:szCs w:val="32"/>
        </w:rPr>
        <w:t>highlighting our capacity and CX scores</w:t>
      </w:r>
    </w:p>
    <w:p w14:paraId="5168F599" w14:textId="4E6F8741" w:rsidR="006D40E7" w:rsidRPr="006D40E7" w:rsidRDefault="00520D51" w:rsidP="006D40E7">
      <w:pPr>
        <w:numPr>
          <w:ilvl w:val="0"/>
          <w:numId w:val="1"/>
        </w:numPr>
        <w:rPr>
          <w:sz w:val="32"/>
          <w:szCs w:val="32"/>
        </w:rPr>
      </w:pPr>
      <w:r>
        <w:rPr>
          <w:sz w:val="32"/>
          <w:szCs w:val="32"/>
        </w:rPr>
        <w:t>Digitize a menu pricing board</w:t>
      </w:r>
    </w:p>
    <w:p w14:paraId="42A2D336" w14:textId="4E796FAA" w:rsidR="006D40E7" w:rsidRPr="006D40E7" w:rsidRDefault="00520D51" w:rsidP="006D40E7">
      <w:pPr>
        <w:numPr>
          <w:ilvl w:val="0"/>
          <w:numId w:val="1"/>
        </w:numPr>
        <w:rPr>
          <w:sz w:val="32"/>
          <w:szCs w:val="32"/>
        </w:rPr>
      </w:pPr>
      <w:r>
        <w:rPr>
          <w:sz w:val="32"/>
          <w:szCs w:val="32"/>
        </w:rPr>
        <w:t>Sales Training for Advisors</w:t>
      </w:r>
    </w:p>
    <w:p w14:paraId="7B8D9648" w14:textId="25D4EF4B" w:rsidR="006D40E7" w:rsidRDefault="00520D51" w:rsidP="006D40E7">
      <w:pPr>
        <w:numPr>
          <w:ilvl w:val="0"/>
          <w:numId w:val="1"/>
        </w:numPr>
        <w:rPr>
          <w:sz w:val="32"/>
          <w:szCs w:val="32"/>
        </w:rPr>
      </w:pPr>
      <w:r>
        <w:rPr>
          <w:sz w:val="32"/>
          <w:szCs w:val="32"/>
        </w:rPr>
        <w:t>Potentially look at adjusting hours of operation to include Sunday</w:t>
      </w:r>
    </w:p>
    <w:p w14:paraId="27CF4692" w14:textId="14C02727" w:rsidR="006D40E7" w:rsidRPr="006D40E7" w:rsidRDefault="00013D17" w:rsidP="006D40E7">
      <w:pPr>
        <w:numPr>
          <w:ilvl w:val="0"/>
          <w:numId w:val="1"/>
        </w:numPr>
        <w:rPr>
          <w:sz w:val="32"/>
          <w:szCs w:val="32"/>
        </w:rPr>
      </w:pPr>
      <w:r>
        <w:rPr>
          <w:sz w:val="32"/>
          <w:szCs w:val="32"/>
        </w:rPr>
        <w:t>Video MPI to increase gross profit</w:t>
      </w:r>
    </w:p>
    <w:p w14:paraId="5A5BE57A" w14:textId="77777777" w:rsidR="006D40E7" w:rsidRDefault="006D40E7" w:rsidP="006D40E7">
      <w:pPr>
        <w:rPr>
          <w:sz w:val="32"/>
          <w:szCs w:val="32"/>
        </w:rPr>
      </w:pPr>
    </w:p>
    <w:p w14:paraId="4CF8240F" w14:textId="77777777" w:rsidR="006D40E7" w:rsidRDefault="006D40E7" w:rsidP="006D40E7">
      <w:pPr>
        <w:jc w:val="center"/>
        <w:rPr>
          <w:sz w:val="32"/>
          <w:szCs w:val="32"/>
        </w:rPr>
      </w:pPr>
    </w:p>
    <w:p w14:paraId="3B0BF725" w14:textId="77777777" w:rsidR="00520D51" w:rsidRDefault="00520D51" w:rsidP="006D40E7">
      <w:pPr>
        <w:jc w:val="center"/>
        <w:rPr>
          <w:sz w:val="32"/>
          <w:szCs w:val="32"/>
        </w:rPr>
      </w:pPr>
    </w:p>
    <w:p w14:paraId="26F176EA" w14:textId="77777777" w:rsidR="00520D51" w:rsidRDefault="00520D51" w:rsidP="006D40E7">
      <w:pPr>
        <w:jc w:val="center"/>
        <w:rPr>
          <w:sz w:val="32"/>
          <w:szCs w:val="32"/>
        </w:rPr>
      </w:pPr>
    </w:p>
    <w:p w14:paraId="797B04B5" w14:textId="77777777" w:rsidR="00520D51" w:rsidRDefault="00520D51" w:rsidP="006D40E7">
      <w:pPr>
        <w:jc w:val="center"/>
        <w:rPr>
          <w:sz w:val="32"/>
          <w:szCs w:val="32"/>
        </w:rPr>
      </w:pPr>
    </w:p>
    <w:p w14:paraId="1DBDA62F" w14:textId="77777777" w:rsidR="00520D51" w:rsidRDefault="00520D51" w:rsidP="006D40E7">
      <w:pPr>
        <w:jc w:val="center"/>
        <w:rPr>
          <w:sz w:val="32"/>
          <w:szCs w:val="32"/>
        </w:rPr>
      </w:pPr>
    </w:p>
    <w:p w14:paraId="183F0027" w14:textId="77777777" w:rsidR="00520D51" w:rsidRDefault="00520D51" w:rsidP="006D40E7">
      <w:pPr>
        <w:jc w:val="center"/>
        <w:rPr>
          <w:sz w:val="32"/>
          <w:szCs w:val="32"/>
        </w:rPr>
      </w:pPr>
    </w:p>
    <w:p w14:paraId="423F5978" w14:textId="77777777" w:rsidR="00520D51" w:rsidRDefault="00520D51" w:rsidP="006D40E7">
      <w:pPr>
        <w:jc w:val="center"/>
        <w:rPr>
          <w:sz w:val="32"/>
          <w:szCs w:val="32"/>
        </w:rPr>
      </w:pPr>
    </w:p>
    <w:p w14:paraId="3957EAE0" w14:textId="77777777" w:rsidR="00520D51" w:rsidRDefault="00520D51" w:rsidP="006D40E7">
      <w:pPr>
        <w:jc w:val="center"/>
        <w:rPr>
          <w:sz w:val="32"/>
          <w:szCs w:val="32"/>
        </w:rPr>
      </w:pPr>
    </w:p>
    <w:p w14:paraId="612CB934" w14:textId="77777777" w:rsidR="00520D51" w:rsidRDefault="00520D51" w:rsidP="006D40E7">
      <w:pPr>
        <w:jc w:val="center"/>
        <w:rPr>
          <w:sz w:val="32"/>
          <w:szCs w:val="32"/>
        </w:rPr>
      </w:pPr>
    </w:p>
    <w:p w14:paraId="5DF6FB76" w14:textId="77777777" w:rsidR="00520D51" w:rsidRDefault="00520D51" w:rsidP="006D40E7">
      <w:pPr>
        <w:jc w:val="center"/>
        <w:rPr>
          <w:sz w:val="32"/>
          <w:szCs w:val="32"/>
        </w:rPr>
      </w:pPr>
    </w:p>
    <w:p w14:paraId="61A0A14D" w14:textId="77777777" w:rsidR="00520D51" w:rsidRDefault="00520D51" w:rsidP="006D40E7">
      <w:pPr>
        <w:jc w:val="center"/>
        <w:rPr>
          <w:sz w:val="32"/>
          <w:szCs w:val="32"/>
        </w:rPr>
      </w:pPr>
    </w:p>
    <w:p w14:paraId="73052B92" w14:textId="77777777" w:rsidR="00520D51" w:rsidRDefault="00520D51" w:rsidP="006D40E7">
      <w:pPr>
        <w:jc w:val="center"/>
        <w:rPr>
          <w:sz w:val="32"/>
          <w:szCs w:val="32"/>
        </w:rPr>
      </w:pPr>
    </w:p>
    <w:p w14:paraId="56065BC7" w14:textId="77777777" w:rsidR="00520D51" w:rsidRDefault="00520D51" w:rsidP="00520D51">
      <w:pPr>
        <w:rPr>
          <w:sz w:val="32"/>
          <w:szCs w:val="32"/>
        </w:rPr>
      </w:pPr>
    </w:p>
    <w:p w14:paraId="71384E28" w14:textId="77777777" w:rsidR="00520D51" w:rsidRDefault="00520D51" w:rsidP="00520D51">
      <w:pPr>
        <w:rPr>
          <w:sz w:val="32"/>
          <w:szCs w:val="32"/>
        </w:rPr>
      </w:pPr>
    </w:p>
    <w:p w14:paraId="6B5AC45F" w14:textId="77777777" w:rsidR="00520D51" w:rsidRDefault="00520D51" w:rsidP="00520D51">
      <w:pPr>
        <w:rPr>
          <w:sz w:val="32"/>
          <w:szCs w:val="32"/>
        </w:rPr>
      </w:pPr>
    </w:p>
    <w:p w14:paraId="2511E202" w14:textId="6C5B7CCF" w:rsidR="00520D51" w:rsidRDefault="00520D51" w:rsidP="00520D51">
      <w:pPr>
        <w:rPr>
          <w:sz w:val="32"/>
          <w:szCs w:val="32"/>
        </w:rPr>
      </w:pPr>
      <w:r>
        <w:rPr>
          <w:sz w:val="32"/>
          <w:szCs w:val="32"/>
        </w:rPr>
        <w:t>Threats</w:t>
      </w:r>
    </w:p>
    <w:p w14:paraId="3A182EE2" w14:textId="77777777" w:rsidR="00520D51" w:rsidRDefault="00520D51" w:rsidP="00520D51">
      <w:pPr>
        <w:rPr>
          <w:sz w:val="32"/>
          <w:szCs w:val="32"/>
        </w:rPr>
      </w:pPr>
    </w:p>
    <w:p w14:paraId="4CCB6ADE" w14:textId="340DFD08" w:rsidR="006D40E7" w:rsidRPr="006D40E7" w:rsidRDefault="00520D51" w:rsidP="00520D51">
      <w:pPr>
        <w:numPr>
          <w:ilvl w:val="0"/>
          <w:numId w:val="5"/>
        </w:numPr>
        <w:rPr>
          <w:sz w:val="32"/>
          <w:szCs w:val="32"/>
        </w:rPr>
      </w:pPr>
      <w:r>
        <w:rPr>
          <w:sz w:val="32"/>
          <w:szCs w:val="32"/>
        </w:rPr>
        <w:t>New Brand.  We are just starting to see older make vehicles come in from 2018</w:t>
      </w:r>
    </w:p>
    <w:p w14:paraId="32CFAD87" w14:textId="2AE304FB" w:rsidR="006D40E7" w:rsidRPr="006D40E7" w:rsidRDefault="00520D51" w:rsidP="00520D51">
      <w:pPr>
        <w:numPr>
          <w:ilvl w:val="0"/>
          <w:numId w:val="5"/>
        </w:numPr>
        <w:rPr>
          <w:sz w:val="32"/>
          <w:szCs w:val="32"/>
        </w:rPr>
      </w:pPr>
      <w:r>
        <w:rPr>
          <w:sz w:val="32"/>
          <w:szCs w:val="32"/>
        </w:rPr>
        <w:t>High lease penetrations which are affecting CP</w:t>
      </w:r>
    </w:p>
    <w:p w14:paraId="6440D694" w14:textId="11811EDB" w:rsidR="006D40E7" w:rsidRPr="006D40E7" w:rsidRDefault="00520D51" w:rsidP="00520D51">
      <w:pPr>
        <w:numPr>
          <w:ilvl w:val="0"/>
          <w:numId w:val="5"/>
        </w:numPr>
        <w:rPr>
          <w:sz w:val="32"/>
          <w:szCs w:val="32"/>
        </w:rPr>
      </w:pPr>
      <w:r>
        <w:rPr>
          <w:sz w:val="32"/>
          <w:szCs w:val="32"/>
        </w:rPr>
        <w:t>Lack of training to increase profits per RO</w:t>
      </w:r>
    </w:p>
    <w:p w14:paraId="2674D0FF" w14:textId="1E5ADF5D" w:rsidR="006D40E7" w:rsidRPr="006D40E7" w:rsidRDefault="00520D51" w:rsidP="00520D51">
      <w:pPr>
        <w:numPr>
          <w:ilvl w:val="0"/>
          <w:numId w:val="5"/>
        </w:numPr>
        <w:rPr>
          <w:sz w:val="32"/>
          <w:szCs w:val="32"/>
        </w:rPr>
      </w:pPr>
      <w:r>
        <w:rPr>
          <w:sz w:val="32"/>
          <w:szCs w:val="32"/>
        </w:rPr>
        <w:t>Longer service intervals</w:t>
      </w:r>
    </w:p>
    <w:p w14:paraId="57746D99" w14:textId="77777777" w:rsidR="00520D51" w:rsidRDefault="00520D51" w:rsidP="006D40E7">
      <w:pPr>
        <w:jc w:val="center"/>
        <w:rPr>
          <w:sz w:val="32"/>
          <w:szCs w:val="32"/>
        </w:rPr>
      </w:pPr>
    </w:p>
    <w:p w14:paraId="3BC79B88" w14:textId="77777777" w:rsidR="00520D51" w:rsidRDefault="00520D51" w:rsidP="006D40E7">
      <w:pPr>
        <w:jc w:val="center"/>
        <w:rPr>
          <w:sz w:val="32"/>
          <w:szCs w:val="32"/>
        </w:rPr>
      </w:pPr>
    </w:p>
    <w:p w14:paraId="56BF084F" w14:textId="77777777" w:rsidR="00520D51" w:rsidRDefault="00520D51" w:rsidP="006D40E7">
      <w:pPr>
        <w:jc w:val="center"/>
        <w:rPr>
          <w:sz w:val="32"/>
          <w:szCs w:val="32"/>
        </w:rPr>
      </w:pPr>
    </w:p>
    <w:p w14:paraId="36427AE2" w14:textId="77777777" w:rsidR="00520D51" w:rsidRDefault="00520D51" w:rsidP="006D40E7">
      <w:pPr>
        <w:jc w:val="center"/>
        <w:rPr>
          <w:sz w:val="32"/>
          <w:szCs w:val="32"/>
        </w:rPr>
      </w:pPr>
    </w:p>
    <w:p w14:paraId="1B417AA3" w14:textId="77777777" w:rsidR="00520D51" w:rsidRDefault="00520D51" w:rsidP="006D40E7">
      <w:pPr>
        <w:jc w:val="center"/>
        <w:rPr>
          <w:sz w:val="32"/>
          <w:szCs w:val="32"/>
        </w:rPr>
      </w:pPr>
    </w:p>
    <w:p w14:paraId="3D40A916" w14:textId="77777777" w:rsidR="00520D51" w:rsidRDefault="00520D51" w:rsidP="006D40E7">
      <w:pPr>
        <w:jc w:val="center"/>
        <w:rPr>
          <w:sz w:val="32"/>
          <w:szCs w:val="32"/>
        </w:rPr>
      </w:pPr>
    </w:p>
    <w:p w14:paraId="407985E8" w14:textId="77777777" w:rsidR="00520D51" w:rsidRDefault="00520D51" w:rsidP="006D40E7">
      <w:pPr>
        <w:jc w:val="center"/>
        <w:rPr>
          <w:sz w:val="32"/>
          <w:szCs w:val="32"/>
        </w:rPr>
      </w:pPr>
    </w:p>
    <w:p w14:paraId="1C9A9EE3" w14:textId="77777777" w:rsidR="00520D51" w:rsidRDefault="00520D51" w:rsidP="006D40E7">
      <w:pPr>
        <w:jc w:val="center"/>
        <w:rPr>
          <w:sz w:val="32"/>
          <w:szCs w:val="32"/>
        </w:rPr>
      </w:pPr>
    </w:p>
    <w:p w14:paraId="6A9E5E5B" w14:textId="77777777" w:rsidR="00520D51" w:rsidRDefault="00520D51" w:rsidP="006D40E7">
      <w:pPr>
        <w:jc w:val="center"/>
        <w:rPr>
          <w:sz w:val="32"/>
          <w:szCs w:val="32"/>
        </w:rPr>
      </w:pPr>
    </w:p>
    <w:p w14:paraId="28DF819B" w14:textId="77777777" w:rsidR="00520D51" w:rsidRDefault="00520D51" w:rsidP="006D40E7">
      <w:pPr>
        <w:jc w:val="center"/>
        <w:rPr>
          <w:sz w:val="32"/>
          <w:szCs w:val="32"/>
        </w:rPr>
      </w:pPr>
    </w:p>
    <w:p w14:paraId="3AB9F0D2" w14:textId="77777777" w:rsidR="00520D51" w:rsidRDefault="00520D51" w:rsidP="006D40E7">
      <w:pPr>
        <w:jc w:val="center"/>
        <w:rPr>
          <w:sz w:val="32"/>
          <w:szCs w:val="32"/>
        </w:rPr>
      </w:pPr>
    </w:p>
    <w:p w14:paraId="0198F140" w14:textId="77777777" w:rsidR="00520D51" w:rsidRDefault="00520D51" w:rsidP="006D40E7">
      <w:pPr>
        <w:jc w:val="center"/>
        <w:rPr>
          <w:sz w:val="32"/>
          <w:szCs w:val="32"/>
        </w:rPr>
      </w:pPr>
    </w:p>
    <w:p w14:paraId="65586C76" w14:textId="77777777" w:rsidR="00520D51" w:rsidRDefault="00520D51" w:rsidP="006D40E7">
      <w:pPr>
        <w:jc w:val="center"/>
        <w:rPr>
          <w:sz w:val="32"/>
          <w:szCs w:val="32"/>
        </w:rPr>
      </w:pPr>
    </w:p>
    <w:p w14:paraId="42DCDCA5" w14:textId="77777777" w:rsidR="00520D51" w:rsidRDefault="00520D51" w:rsidP="00520D51">
      <w:pPr>
        <w:rPr>
          <w:sz w:val="32"/>
          <w:szCs w:val="32"/>
        </w:rPr>
      </w:pPr>
    </w:p>
    <w:p w14:paraId="311205A0" w14:textId="5829B9FD" w:rsidR="00520D51" w:rsidRDefault="00520D51" w:rsidP="00520D51">
      <w:pPr>
        <w:rPr>
          <w:sz w:val="32"/>
          <w:szCs w:val="32"/>
        </w:rPr>
      </w:pPr>
      <w:r>
        <w:rPr>
          <w:sz w:val="32"/>
          <w:szCs w:val="32"/>
        </w:rPr>
        <w:t>O</w:t>
      </w:r>
      <w:r>
        <w:rPr>
          <w:sz w:val="32"/>
          <w:szCs w:val="32"/>
        </w:rPr>
        <w:t>bjectives</w:t>
      </w:r>
    </w:p>
    <w:p w14:paraId="1B6E893E" w14:textId="77777777" w:rsidR="00520D51" w:rsidRDefault="00520D51" w:rsidP="00520D51">
      <w:pPr>
        <w:rPr>
          <w:sz w:val="32"/>
          <w:szCs w:val="32"/>
        </w:rPr>
      </w:pPr>
    </w:p>
    <w:p w14:paraId="7A93D940" w14:textId="178534DC" w:rsidR="006D40E7" w:rsidRPr="006D40E7" w:rsidRDefault="00520D51" w:rsidP="00520D51">
      <w:pPr>
        <w:numPr>
          <w:ilvl w:val="0"/>
          <w:numId w:val="7"/>
        </w:numPr>
        <w:rPr>
          <w:sz w:val="32"/>
          <w:szCs w:val="32"/>
        </w:rPr>
      </w:pPr>
      <w:r>
        <w:rPr>
          <w:sz w:val="32"/>
          <w:szCs w:val="32"/>
        </w:rPr>
        <w:t>Aggressively market our service department highlighting our capacity and CX scores</w:t>
      </w:r>
      <w:r w:rsidR="0007515B">
        <w:rPr>
          <w:sz w:val="32"/>
          <w:szCs w:val="32"/>
        </w:rPr>
        <w:t xml:space="preserve"> to increase daily RO count</w:t>
      </w:r>
    </w:p>
    <w:p w14:paraId="15026244" w14:textId="77777777" w:rsidR="006D40E7" w:rsidRPr="006D40E7" w:rsidRDefault="00520D51" w:rsidP="00520D51">
      <w:pPr>
        <w:numPr>
          <w:ilvl w:val="0"/>
          <w:numId w:val="7"/>
        </w:numPr>
        <w:rPr>
          <w:sz w:val="32"/>
          <w:szCs w:val="32"/>
        </w:rPr>
      </w:pPr>
      <w:r>
        <w:rPr>
          <w:sz w:val="32"/>
          <w:szCs w:val="32"/>
        </w:rPr>
        <w:t>Digitize a menu pricing board</w:t>
      </w:r>
    </w:p>
    <w:p w14:paraId="1780817A" w14:textId="0DDC7DC5" w:rsidR="006D40E7" w:rsidRPr="006D40E7" w:rsidRDefault="00520D51" w:rsidP="00520D51">
      <w:pPr>
        <w:numPr>
          <w:ilvl w:val="0"/>
          <w:numId w:val="7"/>
        </w:numPr>
        <w:rPr>
          <w:sz w:val="32"/>
          <w:szCs w:val="32"/>
        </w:rPr>
      </w:pPr>
      <w:r>
        <w:rPr>
          <w:sz w:val="32"/>
          <w:szCs w:val="32"/>
        </w:rPr>
        <w:t>Sales Training for Advisors</w:t>
      </w:r>
      <w:r w:rsidR="0007515B">
        <w:rPr>
          <w:sz w:val="32"/>
          <w:szCs w:val="32"/>
        </w:rPr>
        <w:t xml:space="preserve"> to improve gross</w:t>
      </w:r>
    </w:p>
    <w:p w14:paraId="37F3F6B1" w14:textId="63063F93" w:rsidR="006D40E7" w:rsidRDefault="0007515B" w:rsidP="00520D51">
      <w:pPr>
        <w:numPr>
          <w:ilvl w:val="0"/>
          <w:numId w:val="7"/>
        </w:numPr>
        <w:rPr>
          <w:sz w:val="32"/>
          <w:szCs w:val="32"/>
        </w:rPr>
      </w:pPr>
      <w:r>
        <w:rPr>
          <w:sz w:val="32"/>
          <w:szCs w:val="32"/>
        </w:rPr>
        <w:t>Track lost sales</w:t>
      </w:r>
      <w:r w:rsidR="00F40ABC">
        <w:rPr>
          <w:sz w:val="32"/>
          <w:szCs w:val="32"/>
        </w:rPr>
        <w:t xml:space="preserve"> due to appointment availability</w:t>
      </w:r>
    </w:p>
    <w:p w14:paraId="1DC605B6" w14:textId="4D773CB7" w:rsidR="006D40E7" w:rsidRPr="0007515B" w:rsidRDefault="0007515B" w:rsidP="00520D51">
      <w:pPr>
        <w:numPr>
          <w:ilvl w:val="0"/>
          <w:numId w:val="7"/>
        </w:numPr>
        <w:rPr>
          <w:sz w:val="32"/>
          <w:szCs w:val="32"/>
          <w:lang w:val="fr-CA"/>
        </w:rPr>
      </w:pPr>
      <w:r w:rsidRPr="0007515B">
        <w:rPr>
          <w:sz w:val="32"/>
          <w:szCs w:val="32"/>
          <w:lang w:val="fr-CA"/>
        </w:rPr>
        <w:t xml:space="preserve">Train, train, </w:t>
      </w:r>
      <w:proofErr w:type="gramStart"/>
      <w:r w:rsidRPr="0007515B">
        <w:rPr>
          <w:sz w:val="32"/>
          <w:szCs w:val="32"/>
          <w:lang w:val="fr-CA"/>
        </w:rPr>
        <w:t>train!!!</w:t>
      </w:r>
      <w:proofErr w:type="gramEnd"/>
      <w:r w:rsidRPr="0007515B">
        <w:rPr>
          <w:sz w:val="32"/>
          <w:szCs w:val="32"/>
          <w:lang w:val="fr-CA"/>
        </w:rPr>
        <w:t xml:space="preserve"> Managers, </w:t>
      </w:r>
      <w:proofErr w:type="spellStart"/>
      <w:r w:rsidRPr="0007515B">
        <w:rPr>
          <w:sz w:val="32"/>
          <w:szCs w:val="32"/>
          <w:lang w:val="fr-CA"/>
        </w:rPr>
        <w:t>a</w:t>
      </w:r>
      <w:r>
        <w:rPr>
          <w:sz w:val="32"/>
          <w:szCs w:val="32"/>
          <w:lang w:val="fr-CA"/>
        </w:rPr>
        <w:t>dvisors</w:t>
      </w:r>
      <w:proofErr w:type="spellEnd"/>
      <w:r>
        <w:rPr>
          <w:sz w:val="32"/>
          <w:szCs w:val="32"/>
          <w:lang w:val="fr-CA"/>
        </w:rPr>
        <w:t xml:space="preserve"> and techs.</w:t>
      </w:r>
    </w:p>
    <w:p w14:paraId="0D24DB59" w14:textId="77777777" w:rsidR="006D40E7" w:rsidRDefault="006D40E7" w:rsidP="0007515B">
      <w:pPr>
        <w:rPr>
          <w:sz w:val="32"/>
          <w:szCs w:val="32"/>
        </w:rPr>
      </w:pPr>
    </w:p>
    <w:p w14:paraId="3F0E9DEE" w14:textId="77777777" w:rsidR="006D40E7" w:rsidRDefault="006D40E7" w:rsidP="0007515B">
      <w:pPr>
        <w:rPr>
          <w:sz w:val="32"/>
          <w:szCs w:val="32"/>
        </w:rPr>
      </w:pPr>
    </w:p>
    <w:p w14:paraId="1E36FA35" w14:textId="77777777" w:rsidR="006D40E7" w:rsidRDefault="006D40E7" w:rsidP="0007515B">
      <w:pPr>
        <w:rPr>
          <w:sz w:val="32"/>
          <w:szCs w:val="32"/>
        </w:rPr>
      </w:pPr>
    </w:p>
    <w:p w14:paraId="5B3AAD62" w14:textId="77777777" w:rsidR="006D40E7" w:rsidRDefault="006D40E7" w:rsidP="0007515B">
      <w:pPr>
        <w:rPr>
          <w:sz w:val="32"/>
          <w:szCs w:val="32"/>
        </w:rPr>
      </w:pPr>
    </w:p>
    <w:p w14:paraId="13951451" w14:textId="77777777" w:rsidR="006D40E7" w:rsidRDefault="006D40E7" w:rsidP="0007515B">
      <w:pPr>
        <w:rPr>
          <w:sz w:val="32"/>
          <w:szCs w:val="32"/>
        </w:rPr>
      </w:pPr>
    </w:p>
    <w:p w14:paraId="7F485BE5" w14:textId="77777777" w:rsidR="006D40E7" w:rsidRDefault="006D40E7" w:rsidP="0007515B">
      <w:pPr>
        <w:rPr>
          <w:sz w:val="32"/>
          <w:szCs w:val="32"/>
        </w:rPr>
      </w:pPr>
    </w:p>
    <w:p w14:paraId="42D2031C" w14:textId="77777777" w:rsidR="006D40E7" w:rsidRPr="006D40E7" w:rsidRDefault="006D40E7" w:rsidP="0007515B">
      <w:pPr>
        <w:rPr>
          <w:sz w:val="32"/>
          <w:szCs w:val="32"/>
        </w:rPr>
      </w:pPr>
    </w:p>
    <w:p w14:paraId="6D80CF70" w14:textId="77777777" w:rsidR="00520D51" w:rsidRPr="0007515B" w:rsidRDefault="00520D51" w:rsidP="006D40E7">
      <w:pPr>
        <w:jc w:val="center"/>
        <w:rPr>
          <w:sz w:val="32"/>
          <w:szCs w:val="32"/>
        </w:rPr>
      </w:pPr>
    </w:p>
    <w:p w14:paraId="2BC91503" w14:textId="77777777" w:rsidR="006D40E7" w:rsidRPr="0007515B" w:rsidRDefault="006D40E7" w:rsidP="006D40E7">
      <w:pPr>
        <w:jc w:val="center"/>
        <w:rPr>
          <w:sz w:val="32"/>
          <w:szCs w:val="32"/>
        </w:rPr>
      </w:pPr>
    </w:p>
    <w:p w14:paraId="663451B6" w14:textId="77777777" w:rsidR="006D40E7" w:rsidRDefault="006D40E7" w:rsidP="006D40E7">
      <w:pPr>
        <w:rPr>
          <w:sz w:val="32"/>
          <w:szCs w:val="32"/>
        </w:rPr>
      </w:pPr>
    </w:p>
    <w:p w14:paraId="1CA5ED8C" w14:textId="77777777" w:rsidR="0007515B" w:rsidRDefault="0007515B" w:rsidP="006D40E7">
      <w:pPr>
        <w:rPr>
          <w:sz w:val="32"/>
          <w:szCs w:val="32"/>
        </w:rPr>
      </w:pPr>
    </w:p>
    <w:p w14:paraId="49D4041C" w14:textId="77777777" w:rsidR="0007515B" w:rsidRDefault="0007515B" w:rsidP="006D40E7">
      <w:pPr>
        <w:rPr>
          <w:sz w:val="32"/>
          <w:szCs w:val="32"/>
        </w:rPr>
      </w:pPr>
    </w:p>
    <w:p w14:paraId="5EA10053" w14:textId="77777777" w:rsidR="00F40ABC" w:rsidRDefault="00F40ABC" w:rsidP="0007515B">
      <w:pPr>
        <w:rPr>
          <w:sz w:val="32"/>
          <w:szCs w:val="32"/>
        </w:rPr>
      </w:pPr>
    </w:p>
    <w:p w14:paraId="1B14DFFB" w14:textId="7547CD6F" w:rsidR="0007515B" w:rsidRDefault="0007515B" w:rsidP="0007515B">
      <w:pPr>
        <w:rPr>
          <w:sz w:val="32"/>
          <w:szCs w:val="32"/>
        </w:rPr>
      </w:pPr>
      <w:r>
        <w:rPr>
          <w:sz w:val="32"/>
          <w:szCs w:val="32"/>
        </w:rPr>
        <w:t>Strategies</w:t>
      </w:r>
    </w:p>
    <w:p w14:paraId="0AE16CB0" w14:textId="77777777" w:rsidR="0007515B" w:rsidRDefault="0007515B" w:rsidP="0007515B">
      <w:pPr>
        <w:rPr>
          <w:sz w:val="32"/>
          <w:szCs w:val="32"/>
        </w:rPr>
      </w:pPr>
    </w:p>
    <w:p w14:paraId="2E68D4EA" w14:textId="77777777" w:rsidR="0007515B" w:rsidRDefault="0007515B" w:rsidP="0007515B">
      <w:pPr>
        <w:numPr>
          <w:ilvl w:val="0"/>
          <w:numId w:val="9"/>
        </w:numPr>
        <w:rPr>
          <w:sz w:val="32"/>
          <w:szCs w:val="32"/>
        </w:rPr>
      </w:pPr>
      <w:r w:rsidRPr="0007515B">
        <w:rPr>
          <w:sz w:val="32"/>
          <w:szCs w:val="32"/>
        </w:rPr>
        <w:t xml:space="preserve">Review </w:t>
      </w:r>
      <w:proofErr w:type="gramStart"/>
      <w:r w:rsidRPr="0007515B">
        <w:rPr>
          <w:sz w:val="32"/>
          <w:szCs w:val="32"/>
        </w:rPr>
        <w:t>pay</w:t>
      </w:r>
      <w:proofErr w:type="gramEnd"/>
      <w:r w:rsidRPr="0007515B">
        <w:rPr>
          <w:sz w:val="32"/>
          <w:szCs w:val="32"/>
        </w:rPr>
        <w:t xml:space="preserve"> plans for L</w:t>
      </w:r>
      <w:r>
        <w:rPr>
          <w:sz w:val="32"/>
          <w:szCs w:val="32"/>
        </w:rPr>
        <w:t>ube techs who are being trained by Shop Foreman.</w:t>
      </w:r>
    </w:p>
    <w:p w14:paraId="5378290C" w14:textId="7ED248D6" w:rsidR="006D40E7" w:rsidRPr="006D40E7" w:rsidRDefault="0007515B" w:rsidP="0007515B">
      <w:pPr>
        <w:numPr>
          <w:ilvl w:val="0"/>
          <w:numId w:val="9"/>
        </w:numPr>
        <w:rPr>
          <w:sz w:val="32"/>
          <w:szCs w:val="32"/>
        </w:rPr>
      </w:pPr>
      <w:r>
        <w:rPr>
          <w:sz w:val="32"/>
          <w:szCs w:val="32"/>
        </w:rPr>
        <w:t xml:space="preserve">Create menu board pricing and digitize it to show on screens in the </w:t>
      </w:r>
      <w:proofErr w:type="gramStart"/>
      <w:r>
        <w:rPr>
          <w:sz w:val="32"/>
          <w:szCs w:val="32"/>
        </w:rPr>
        <w:t>advisors</w:t>
      </w:r>
      <w:proofErr w:type="gramEnd"/>
      <w:r>
        <w:rPr>
          <w:sz w:val="32"/>
          <w:szCs w:val="32"/>
        </w:rPr>
        <w:t xml:space="preserve"> offices as a part of the display rotation</w:t>
      </w:r>
    </w:p>
    <w:p w14:paraId="43CB89A0" w14:textId="5EBD4B9D" w:rsidR="006D40E7" w:rsidRPr="006D40E7" w:rsidRDefault="00F40ABC" w:rsidP="0007515B">
      <w:pPr>
        <w:numPr>
          <w:ilvl w:val="0"/>
          <w:numId w:val="9"/>
        </w:numPr>
        <w:rPr>
          <w:sz w:val="32"/>
          <w:szCs w:val="32"/>
        </w:rPr>
      </w:pPr>
      <w:r>
        <w:rPr>
          <w:sz w:val="32"/>
          <w:szCs w:val="32"/>
        </w:rPr>
        <w:t>Sign up for NADA subscription service for training in all departments</w:t>
      </w:r>
    </w:p>
    <w:p w14:paraId="24AFCF37" w14:textId="72E839AB" w:rsidR="0007515B" w:rsidRDefault="00F40ABC" w:rsidP="0007515B">
      <w:pPr>
        <w:numPr>
          <w:ilvl w:val="0"/>
          <w:numId w:val="9"/>
        </w:numPr>
        <w:rPr>
          <w:sz w:val="32"/>
          <w:szCs w:val="32"/>
        </w:rPr>
      </w:pPr>
      <w:r w:rsidRPr="00F40ABC">
        <w:rPr>
          <w:sz w:val="32"/>
          <w:szCs w:val="32"/>
        </w:rPr>
        <w:t>Hold separate meetings with F</w:t>
      </w:r>
      <w:r>
        <w:rPr>
          <w:sz w:val="32"/>
          <w:szCs w:val="32"/>
        </w:rPr>
        <w:t>ixed Ops to really delve into their numbers apart from weekly department heads meeting.</w:t>
      </w:r>
    </w:p>
    <w:p w14:paraId="2145CC6A" w14:textId="587D13F9" w:rsidR="00F40ABC" w:rsidRDefault="00F40ABC" w:rsidP="00F40ABC">
      <w:pPr>
        <w:rPr>
          <w:sz w:val="32"/>
          <w:szCs w:val="32"/>
        </w:rPr>
      </w:pPr>
    </w:p>
    <w:p w14:paraId="6ED94A7C" w14:textId="77777777" w:rsidR="00F40ABC" w:rsidRDefault="00F40ABC" w:rsidP="00F40ABC">
      <w:pPr>
        <w:rPr>
          <w:sz w:val="32"/>
          <w:szCs w:val="32"/>
        </w:rPr>
      </w:pPr>
    </w:p>
    <w:p w14:paraId="4B729778" w14:textId="77777777" w:rsidR="00F40ABC" w:rsidRDefault="00F40ABC" w:rsidP="00F40ABC">
      <w:pPr>
        <w:rPr>
          <w:sz w:val="32"/>
          <w:szCs w:val="32"/>
        </w:rPr>
      </w:pPr>
    </w:p>
    <w:p w14:paraId="07F2490B" w14:textId="77777777" w:rsidR="00F40ABC" w:rsidRDefault="00F40ABC" w:rsidP="00F40ABC">
      <w:pPr>
        <w:rPr>
          <w:sz w:val="32"/>
          <w:szCs w:val="32"/>
        </w:rPr>
      </w:pPr>
    </w:p>
    <w:p w14:paraId="25B12DDD" w14:textId="77777777" w:rsidR="00F40ABC" w:rsidRDefault="00F40ABC" w:rsidP="00F40ABC">
      <w:pPr>
        <w:rPr>
          <w:sz w:val="32"/>
          <w:szCs w:val="32"/>
        </w:rPr>
      </w:pPr>
    </w:p>
    <w:p w14:paraId="42667E49" w14:textId="77777777" w:rsidR="00F40ABC" w:rsidRDefault="00F40ABC" w:rsidP="00F40ABC">
      <w:pPr>
        <w:rPr>
          <w:sz w:val="32"/>
          <w:szCs w:val="32"/>
        </w:rPr>
      </w:pPr>
    </w:p>
    <w:p w14:paraId="4B36DFB6" w14:textId="77777777" w:rsidR="00F40ABC" w:rsidRDefault="00F40ABC" w:rsidP="00F40ABC">
      <w:pPr>
        <w:rPr>
          <w:sz w:val="32"/>
          <w:szCs w:val="32"/>
        </w:rPr>
      </w:pPr>
    </w:p>
    <w:p w14:paraId="62303EFB" w14:textId="77777777" w:rsidR="00F40ABC" w:rsidRDefault="00F40ABC" w:rsidP="00F40ABC">
      <w:pPr>
        <w:rPr>
          <w:sz w:val="32"/>
          <w:szCs w:val="32"/>
        </w:rPr>
      </w:pPr>
    </w:p>
    <w:p w14:paraId="73A7CA59" w14:textId="77777777" w:rsidR="00F40ABC" w:rsidRDefault="00F40ABC" w:rsidP="00F40ABC">
      <w:pPr>
        <w:rPr>
          <w:sz w:val="32"/>
          <w:szCs w:val="32"/>
        </w:rPr>
      </w:pPr>
    </w:p>
    <w:p w14:paraId="3D4B6013" w14:textId="77777777" w:rsidR="00F40ABC" w:rsidRPr="00F40ABC" w:rsidRDefault="00F40ABC" w:rsidP="00F40ABC">
      <w:pPr>
        <w:rPr>
          <w:sz w:val="32"/>
          <w:szCs w:val="32"/>
        </w:rPr>
      </w:pPr>
    </w:p>
    <w:p w14:paraId="533C1AA7" w14:textId="77777777" w:rsidR="00F40ABC" w:rsidRDefault="00F40ABC" w:rsidP="00F40ABC">
      <w:pPr>
        <w:rPr>
          <w:sz w:val="32"/>
          <w:szCs w:val="32"/>
        </w:rPr>
      </w:pPr>
    </w:p>
    <w:p w14:paraId="380C0550" w14:textId="77777777" w:rsidR="00F40ABC" w:rsidRDefault="00F40ABC" w:rsidP="00F40ABC">
      <w:pPr>
        <w:rPr>
          <w:sz w:val="32"/>
          <w:szCs w:val="32"/>
        </w:rPr>
      </w:pPr>
    </w:p>
    <w:p w14:paraId="5B3594DC" w14:textId="19B20F37" w:rsidR="00F40ABC" w:rsidRDefault="00F40ABC" w:rsidP="00F40ABC">
      <w:pPr>
        <w:rPr>
          <w:sz w:val="32"/>
          <w:szCs w:val="32"/>
        </w:rPr>
      </w:pPr>
      <w:r>
        <w:rPr>
          <w:sz w:val="32"/>
          <w:szCs w:val="32"/>
        </w:rPr>
        <w:t>Tactics</w:t>
      </w:r>
    </w:p>
    <w:p w14:paraId="319C8FB1" w14:textId="77777777" w:rsidR="00F40ABC" w:rsidRDefault="00F40ABC" w:rsidP="00F40ABC">
      <w:pPr>
        <w:rPr>
          <w:sz w:val="32"/>
          <w:szCs w:val="32"/>
        </w:rPr>
      </w:pPr>
    </w:p>
    <w:p w14:paraId="5E4155FC" w14:textId="78A33F30" w:rsidR="00F40ABC" w:rsidRDefault="00F40ABC" w:rsidP="00F40ABC">
      <w:pPr>
        <w:numPr>
          <w:ilvl w:val="0"/>
          <w:numId w:val="11"/>
        </w:numPr>
        <w:rPr>
          <w:sz w:val="32"/>
          <w:szCs w:val="32"/>
        </w:rPr>
      </w:pPr>
      <w:r>
        <w:rPr>
          <w:sz w:val="32"/>
          <w:szCs w:val="32"/>
        </w:rPr>
        <w:t>Mandatory that NADA classes are taken once subscription has begun.</w:t>
      </w:r>
    </w:p>
    <w:p w14:paraId="0B8C98D7" w14:textId="28623DD9" w:rsidR="006D40E7" w:rsidRPr="006D40E7" w:rsidRDefault="00F40ABC" w:rsidP="00F40ABC">
      <w:pPr>
        <w:numPr>
          <w:ilvl w:val="0"/>
          <w:numId w:val="11"/>
        </w:numPr>
        <w:rPr>
          <w:sz w:val="32"/>
          <w:szCs w:val="32"/>
        </w:rPr>
      </w:pPr>
      <w:r>
        <w:rPr>
          <w:sz w:val="32"/>
          <w:szCs w:val="32"/>
        </w:rPr>
        <w:t xml:space="preserve">Discounts must be authorized </w:t>
      </w:r>
      <w:r w:rsidR="00905C45">
        <w:rPr>
          <w:sz w:val="32"/>
          <w:szCs w:val="32"/>
        </w:rPr>
        <w:t xml:space="preserve">by </w:t>
      </w:r>
      <w:r>
        <w:rPr>
          <w:sz w:val="32"/>
          <w:szCs w:val="32"/>
        </w:rPr>
        <w:t xml:space="preserve">Service and Parts Managers </w:t>
      </w:r>
    </w:p>
    <w:p w14:paraId="71D3ABDF" w14:textId="5D25791D" w:rsidR="0007515B" w:rsidRDefault="00F40ABC" w:rsidP="006D40E7">
      <w:pPr>
        <w:numPr>
          <w:ilvl w:val="0"/>
          <w:numId w:val="11"/>
        </w:numPr>
        <w:rPr>
          <w:sz w:val="32"/>
          <w:szCs w:val="32"/>
        </w:rPr>
      </w:pPr>
      <w:r>
        <w:rPr>
          <w:sz w:val="32"/>
          <w:szCs w:val="32"/>
        </w:rPr>
        <w:t xml:space="preserve">Add specials to Website and internal display boards </w:t>
      </w:r>
      <w:r w:rsidR="00905C45">
        <w:rPr>
          <w:sz w:val="32"/>
          <w:szCs w:val="32"/>
        </w:rPr>
        <w:t>by connecting the Managers to our website vendor.</w:t>
      </w:r>
    </w:p>
    <w:p w14:paraId="004591B1" w14:textId="71D949DB" w:rsidR="00F40ABC" w:rsidRDefault="00F40ABC" w:rsidP="006D40E7">
      <w:pPr>
        <w:numPr>
          <w:ilvl w:val="0"/>
          <w:numId w:val="11"/>
        </w:numPr>
        <w:rPr>
          <w:sz w:val="32"/>
          <w:szCs w:val="32"/>
        </w:rPr>
      </w:pPr>
      <w:r>
        <w:rPr>
          <w:sz w:val="32"/>
          <w:szCs w:val="32"/>
        </w:rPr>
        <w:t>Work with Service Manager and Epsilon to market service department</w:t>
      </w:r>
    </w:p>
    <w:p w14:paraId="0E2EBEC3" w14:textId="7F17D6A9" w:rsidR="00F40ABC" w:rsidRDefault="00F40ABC" w:rsidP="006D40E7">
      <w:pPr>
        <w:numPr>
          <w:ilvl w:val="0"/>
          <w:numId w:val="11"/>
        </w:numPr>
        <w:rPr>
          <w:sz w:val="32"/>
          <w:szCs w:val="32"/>
        </w:rPr>
      </w:pPr>
      <w:r>
        <w:rPr>
          <w:sz w:val="32"/>
          <w:szCs w:val="32"/>
        </w:rPr>
        <w:t>Weekly check in with Service Manager, Parts Manager and Fixed Ops Director on back ordered parts status and the dispo</w:t>
      </w:r>
      <w:r w:rsidR="00905C45">
        <w:rPr>
          <w:sz w:val="32"/>
          <w:szCs w:val="32"/>
        </w:rPr>
        <w:t>sition of vehicles where the parts have been received</w:t>
      </w:r>
    </w:p>
    <w:p w14:paraId="1250967F" w14:textId="77777777" w:rsidR="00905C45" w:rsidRDefault="00905C45" w:rsidP="00905C45">
      <w:pPr>
        <w:rPr>
          <w:sz w:val="32"/>
          <w:szCs w:val="32"/>
        </w:rPr>
      </w:pPr>
    </w:p>
    <w:p w14:paraId="7822FA2B" w14:textId="77777777" w:rsidR="00905C45" w:rsidRDefault="00905C45" w:rsidP="00905C45">
      <w:pPr>
        <w:rPr>
          <w:sz w:val="32"/>
          <w:szCs w:val="32"/>
        </w:rPr>
      </w:pPr>
    </w:p>
    <w:p w14:paraId="7DAC429C" w14:textId="77777777" w:rsidR="00905C45" w:rsidRDefault="00905C45" w:rsidP="00905C45">
      <w:pPr>
        <w:rPr>
          <w:sz w:val="32"/>
          <w:szCs w:val="32"/>
        </w:rPr>
      </w:pPr>
    </w:p>
    <w:p w14:paraId="72A52BE1" w14:textId="77777777" w:rsidR="00905C45" w:rsidRDefault="00905C45" w:rsidP="00905C45">
      <w:pPr>
        <w:rPr>
          <w:sz w:val="32"/>
          <w:szCs w:val="32"/>
        </w:rPr>
      </w:pPr>
    </w:p>
    <w:p w14:paraId="74314853" w14:textId="77777777" w:rsidR="00905C45" w:rsidRDefault="00905C45" w:rsidP="00905C45">
      <w:pPr>
        <w:rPr>
          <w:sz w:val="32"/>
          <w:szCs w:val="32"/>
        </w:rPr>
      </w:pPr>
    </w:p>
    <w:p w14:paraId="0FC04226" w14:textId="77777777" w:rsidR="00905C45" w:rsidRDefault="00905C45" w:rsidP="00905C45">
      <w:pPr>
        <w:rPr>
          <w:sz w:val="32"/>
          <w:szCs w:val="32"/>
        </w:rPr>
      </w:pPr>
    </w:p>
    <w:p w14:paraId="3AF321FD" w14:textId="77777777" w:rsidR="00905C45" w:rsidRDefault="00905C45" w:rsidP="00905C45">
      <w:pPr>
        <w:rPr>
          <w:sz w:val="32"/>
          <w:szCs w:val="32"/>
        </w:rPr>
      </w:pPr>
    </w:p>
    <w:p w14:paraId="6CFF3539" w14:textId="77777777" w:rsidR="00905C45" w:rsidRDefault="00905C45" w:rsidP="00905C45">
      <w:pPr>
        <w:rPr>
          <w:sz w:val="32"/>
          <w:szCs w:val="32"/>
        </w:rPr>
      </w:pPr>
    </w:p>
    <w:p w14:paraId="091304AA" w14:textId="77777777" w:rsidR="00013D17" w:rsidRDefault="00013D17" w:rsidP="00013D17">
      <w:pPr>
        <w:rPr>
          <w:sz w:val="32"/>
          <w:szCs w:val="32"/>
        </w:rPr>
      </w:pPr>
    </w:p>
    <w:p w14:paraId="04465692" w14:textId="5615455E" w:rsidR="00013D17" w:rsidRPr="00013D17" w:rsidRDefault="00013D17" w:rsidP="00013D17">
      <w:pPr>
        <w:rPr>
          <w:sz w:val="32"/>
          <w:szCs w:val="32"/>
        </w:rPr>
      </w:pPr>
      <w:r>
        <w:rPr>
          <w:sz w:val="32"/>
          <w:szCs w:val="32"/>
        </w:rPr>
        <w:t>Action Plan</w:t>
      </w:r>
    </w:p>
    <w:p w14:paraId="23CE3F79" w14:textId="77777777" w:rsidR="00013D17" w:rsidRDefault="00013D17" w:rsidP="00905C45">
      <w:pPr>
        <w:rPr>
          <w:sz w:val="32"/>
          <w:szCs w:val="32"/>
        </w:rPr>
      </w:pPr>
    </w:p>
    <w:tbl>
      <w:tblPr>
        <w:tblW w:w="10731" w:type="dxa"/>
        <w:jc w:val="center"/>
        <w:tblCellMar>
          <w:left w:w="0" w:type="dxa"/>
          <w:right w:w="0" w:type="dxa"/>
        </w:tblCellMar>
        <w:tblLook w:val="0420" w:firstRow="1" w:lastRow="0" w:firstColumn="0" w:lastColumn="0" w:noHBand="0" w:noVBand="1"/>
      </w:tblPr>
      <w:tblGrid>
        <w:gridCol w:w="3575"/>
        <w:gridCol w:w="3578"/>
        <w:gridCol w:w="3578"/>
      </w:tblGrid>
      <w:tr w:rsidR="00013D17" w:rsidRPr="00013D17" w14:paraId="225DB307" w14:textId="77777777" w:rsidTr="00013D17">
        <w:trPr>
          <w:trHeight w:val="844"/>
          <w:jc w:val="center"/>
        </w:trPr>
        <w:tc>
          <w:tcPr>
            <w:tcW w:w="3575" w:type="dxa"/>
            <w:tcBorders>
              <w:top w:val="single" w:sz="8" w:space="0" w:color="FFFFFF"/>
              <w:left w:val="single" w:sz="8" w:space="0" w:color="FFFFFF"/>
              <w:bottom w:val="single" w:sz="24" w:space="0" w:color="FFFFFF"/>
              <w:right w:val="single" w:sz="8" w:space="0" w:color="FFFFFF"/>
            </w:tcBorders>
            <w:shd w:val="clear" w:color="auto" w:fill="DDDDDD"/>
            <w:tcMar>
              <w:top w:w="72" w:type="dxa"/>
              <w:left w:w="144" w:type="dxa"/>
              <w:bottom w:w="72" w:type="dxa"/>
              <w:right w:w="144" w:type="dxa"/>
            </w:tcMar>
            <w:hideMark/>
          </w:tcPr>
          <w:p w14:paraId="3AE26569" w14:textId="77777777" w:rsidR="00013D17" w:rsidRPr="00013D17" w:rsidRDefault="00013D17" w:rsidP="00013D17">
            <w:pPr>
              <w:spacing w:after="0" w:line="240" w:lineRule="auto"/>
              <w:rPr>
                <w:rFonts w:ascii="Arial" w:eastAsia="Times New Roman" w:hAnsi="Arial" w:cs="Arial"/>
                <w:kern w:val="0"/>
                <w:sz w:val="36"/>
                <w:szCs w:val="36"/>
                <w14:ligatures w14:val="none"/>
              </w:rPr>
            </w:pPr>
            <w:r w:rsidRPr="00013D17">
              <w:rPr>
                <w:rFonts w:ascii="Trebuchet MS" w:eastAsia="Times New Roman" w:hAnsi="Trebuchet MS" w:cs="Arial"/>
                <w:b/>
                <w:bCs/>
                <w:color w:val="000000" w:themeColor="text1"/>
                <w:kern w:val="24"/>
                <w:sz w:val="36"/>
                <w:szCs w:val="36"/>
                <w14:ligatures w14:val="none"/>
              </w:rPr>
              <w:t>TASK</w:t>
            </w:r>
          </w:p>
        </w:tc>
        <w:tc>
          <w:tcPr>
            <w:tcW w:w="3578" w:type="dxa"/>
            <w:tcBorders>
              <w:top w:val="single" w:sz="8" w:space="0" w:color="FFFFFF"/>
              <w:left w:val="single" w:sz="8" w:space="0" w:color="FFFFFF"/>
              <w:bottom w:val="single" w:sz="24" w:space="0" w:color="FFFFFF"/>
              <w:right w:val="single" w:sz="8" w:space="0" w:color="FFFFFF"/>
            </w:tcBorders>
            <w:shd w:val="clear" w:color="auto" w:fill="DDDDDD"/>
            <w:tcMar>
              <w:top w:w="72" w:type="dxa"/>
              <w:left w:w="144" w:type="dxa"/>
              <w:bottom w:w="72" w:type="dxa"/>
              <w:right w:w="144" w:type="dxa"/>
            </w:tcMar>
            <w:hideMark/>
          </w:tcPr>
          <w:p w14:paraId="1A593BD2" w14:textId="77777777" w:rsidR="00013D17" w:rsidRPr="00013D17" w:rsidRDefault="00013D17" w:rsidP="00013D17">
            <w:pPr>
              <w:spacing w:after="0" w:line="240" w:lineRule="auto"/>
              <w:rPr>
                <w:rFonts w:ascii="Arial" w:eastAsia="Times New Roman" w:hAnsi="Arial" w:cs="Arial"/>
                <w:kern w:val="0"/>
                <w:sz w:val="36"/>
                <w:szCs w:val="36"/>
                <w14:ligatures w14:val="none"/>
              </w:rPr>
            </w:pPr>
            <w:r w:rsidRPr="00013D17">
              <w:rPr>
                <w:rFonts w:ascii="Trebuchet MS" w:eastAsia="Times New Roman" w:hAnsi="Trebuchet MS" w:cs="Arial"/>
                <w:b/>
                <w:bCs/>
                <w:color w:val="000000" w:themeColor="text1"/>
                <w:kern w:val="24"/>
                <w:sz w:val="36"/>
                <w:szCs w:val="36"/>
                <w14:ligatures w14:val="none"/>
              </w:rPr>
              <w:t>Position responsible</w:t>
            </w:r>
          </w:p>
        </w:tc>
        <w:tc>
          <w:tcPr>
            <w:tcW w:w="3578" w:type="dxa"/>
            <w:tcBorders>
              <w:top w:val="single" w:sz="8" w:space="0" w:color="FFFFFF"/>
              <w:left w:val="single" w:sz="8" w:space="0" w:color="FFFFFF"/>
              <w:bottom w:val="single" w:sz="24" w:space="0" w:color="FFFFFF"/>
              <w:right w:val="single" w:sz="8" w:space="0" w:color="FFFFFF"/>
            </w:tcBorders>
            <w:shd w:val="clear" w:color="auto" w:fill="DDDDDD"/>
            <w:tcMar>
              <w:top w:w="72" w:type="dxa"/>
              <w:left w:w="144" w:type="dxa"/>
              <w:bottom w:w="72" w:type="dxa"/>
              <w:right w:w="144" w:type="dxa"/>
            </w:tcMar>
            <w:hideMark/>
          </w:tcPr>
          <w:p w14:paraId="6C58B67C" w14:textId="77777777" w:rsidR="00013D17" w:rsidRPr="00013D17" w:rsidRDefault="00013D17" w:rsidP="00013D17">
            <w:pPr>
              <w:spacing w:after="0" w:line="240" w:lineRule="auto"/>
              <w:rPr>
                <w:rFonts w:ascii="Arial" w:eastAsia="Times New Roman" w:hAnsi="Arial" w:cs="Arial"/>
                <w:kern w:val="0"/>
                <w:sz w:val="36"/>
                <w:szCs w:val="36"/>
                <w14:ligatures w14:val="none"/>
              </w:rPr>
            </w:pPr>
            <w:r w:rsidRPr="00013D17">
              <w:rPr>
                <w:rFonts w:ascii="Trebuchet MS" w:eastAsia="Times New Roman" w:hAnsi="Trebuchet MS" w:cs="Arial"/>
                <w:b/>
                <w:bCs/>
                <w:color w:val="000000" w:themeColor="text1"/>
                <w:kern w:val="24"/>
                <w:sz w:val="36"/>
                <w:szCs w:val="36"/>
                <w14:ligatures w14:val="none"/>
              </w:rPr>
              <w:t>Check in/completion schedule</w:t>
            </w:r>
          </w:p>
        </w:tc>
      </w:tr>
      <w:tr w:rsidR="00013D17" w:rsidRPr="00013D17" w14:paraId="56159F95" w14:textId="77777777" w:rsidTr="00013D17">
        <w:trPr>
          <w:trHeight w:val="844"/>
          <w:jc w:val="center"/>
        </w:trPr>
        <w:tc>
          <w:tcPr>
            <w:tcW w:w="3575" w:type="dxa"/>
            <w:tcBorders>
              <w:top w:val="single" w:sz="24"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14:paraId="7FA9D04E" w14:textId="44AD7520" w:rsidR="00013D17" w:rsidRPr="00013D17" w:rsidRDefault="00013D17" w:rsidP="00013D17">
            <w:pPr>
              <w:spacing w:after="0" w:line="240" w:lineRule="auto"/>
              <w:rPr>
                <w:rFonts w:ascii="Times New Roman" w:eastAsia="Times New Roman" w:hAnsi="Times New Roman" w:cs="Times New Roman"/>
                <w:kern w:val="0"/>
                <w:sz w:val="32"/>
                <w:szCs w:val="32"/>
                <w14:ligatures w14:val="none"/>
              </w:rPr>
            </w:pPr>
            <w:r w:rsidRPr="00013D17">
              <w:rPr>
                <w:rFonts w:ascii="Times New Roman" w:eastAsia="Times New Roman" w:hAnsi="Times New Roman" w:cs="Times New Roman"/>
                <w:kern w:val="0"/>
                <w:sz w:val="32"/>
                <w:szCs w:val="32"/>
                <w14:ligatures w14:val="none"/>
              </w:rPr>
              <w:t xml:space="preserve">Schedule </w:t>
            </w:r>
            <w:proofErr w:type="gramStart"/>
            <w:r w:rsidRPr="00013D17">
              <w:rPr>
                <w:rFonts w:ascii="Times New Roman" w:eastAsia="Times New Roman" w:hAnsi="Times New Roman" w:cs="Times New Roman"/>
                <w:kern w:val="0"/>
                <w:sz w:val="32"/>
                <w:szCs w:val="32"/>
                <w14:ligatures w14:val="none"/>
              </w:rPr>
              <w:t>NADA  Training</w:t>
            </w:r>
            <w:proofErr w:type="gramEnd"/>
          </w:p>
        </w:tc>
        <w:tc>
          <w:tcPr>
            <w:tcW w:w="3578" w:type="dxa"/>
            <w:tcBorders>
              <w:top w:val="single" w:sz="24"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14:paraId="30A94C74" w14:textId="2652AAA5" w:rsidR="00013D17" w:rsidRPr="00013D17" w:rsidRDefault="00013D17" w:rsidP="00013D17">
            <w:pPr>
              <w:spacing w:after="0" w:line="240" w:lineRule="auto"/>
              <w:rPr>
                <w:rFonts w:ascii="Times New Roman" w:eastAsia="Times New Roman" w:hAnsi="Times New Roman" w:cs="Times New Roman"/>
                <w:kern w:val="0"/>
                <w:sz w:val="32"/>
                <w:szCs w:val="32"/>
                <w14:ligatures w14:val="none"/>
              </w:rPr>
            </w:pPr>
            <w:r w:rsidRPr="00013D17">
              <w:rPr>
                <w:rFonts w:ascii="Times New Roman" w:eastAsia="Times New Roman" w:hAnsi="Times New Roman" w:cs="Times New Roman"/>
                <w:kern w:val="0"/>
                <w:sz w:val="32"/>
                <w:szCs w:val="32"/>
                <w14:ligatures w14:val="none"/>
              </w:rPr>
              <w:t>GM/SM/Office Manager</w:t>
            </w:r>
          </w:p>
        </w:tc>
        <w:tc>
          <w:tcPr>
            <w:tcW w:w="3578" w:type="dxa"/>
            <w:tcBorders>
              <w:top w:val="single" w:sz="24"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14:paraId="69E6CB64" w14:textId="6D2A3D6B" w:rsidR="00013D17" w:rsidRPr="00013D17" w:rsidRDefault="00013D17" w:rsidP="00013D17">
            <w:pPr>
              <w:spacing w:after="0" w:line="240" w:lineRule="auto"/>
              <w:rPr>
                <w:rFonts w:ascii="Times New Roman" w:eastAsia="Times New Roman" w:hAnsi="Times New Roman" w:cs="Times New Roman"/>
                <w:kern w:val="0"/>
                <w:sz w:val="32"/>
                <w:szCs w:val="32"/>
                <w14:ligatures w14:val="none"/>
              </w:rPr>
            </w:pPr>
            <w:r w:rsidRPr="00013D17">
              <w:rPr>
                <w:rFonts w:ascii="Times New Roman" w:eastAsia="Times New Roman" w:hAnsi="Times New Roman" w:cs="Times New Roman"/>
                <w:kern w:val="0"/>
                <w:sz w:val="32"/>
                <w:szCs w:val="32"/>
                <w14:ligatures w14:val="none"/>
              </w:rPr>
              <w:t>Monthly based upon availability</w:t>
            </w:r>
          </w:p>
        </w:tc>
      </w:tr>
      <w:tr w:rsidR="00013D17" w:rsidRPr="00013D17" w14:paraId="732C5417" w14:textId="77777777" w:rsidTr="00013D17">
        <w:trPr>
          <w:trHeight w:val="844"/>
          <w:jc w:val="center"/>
        </w:trPr>
        <w:tc>
          <w:tcPr>
            <w:tcW w:w="3575" w:type="dxa"/>
            <w:tcBorders>
              <w:top w:val="single" w:sz="8" w:space="0" w:color="FFFFFF"/>
              <w:left w:val="single" w:sz="8" w:space="0" w:color="FFFFFF"/>
              <w:bottom w:val="single" w:sz="8" w:space="0" w:color="FFFFFF"/>
              <w:right w:val="single" w:sz="8" w:space="0" w:color="FFFFFF"/>
            </w:tcBorders>
            <w:shd w:val="clear" w:color="auto" w:fill="F9F9F9"/>
            <w:tcMar>
              <w:top w:w="72" w:type="dxa"/>
              <w:left w:w="144" w:type="dxa"/>
              <w:bottom w:w="72" w:type="dxa"/>
              <w:right w:w="144" w:type="dxa"/>
            </w:tcMar>
            <w:hideMark/>
          </w:tcPr>
          <w:p w14:paraId="1697F252" w14:textId="720A3BD8" w:rsidR="00013D17" w:rsidRPr="00013D17" w:rsidRDefault="00013D17" w:rsidP="00013D17">
            <w:pPr>
              <w:spacing w:after="0" w:line="240" w:lineRule="auto"/>
              <w:rPr>
                <w:rFonts w:ascii="Times New Roman" w:eastAsia="Times New Roman" w:hAnsi="Times New Roman" w:cs="Times New Roman"/>
                <w:kern w:val="0"/>
                <w:sz w:val="32"/>
                <w:szCs w:val="32"/>
                <w14:ligatures w14:val="none"/>
              </w:rPr>
            </w:pPr>
            <w:r w:rsidRPr="00013D17">
              <w:rPr>
                <w:rFonts w:ascii="Times New Roman" w:eastAsia="Times New Roman" w:hAnsi="Times New Roman" w:cs="Times New Roman"/>
                <w:kern w:val="0"/>
                <w:sz w:val="32"/>
                <w:szCs w:val="32"/>
                <w14:ligatures w14:val="none"/>
              </w:rPr>
              <w:t>Monitor Vide</w:t>
            </w:r>
            <w:r>
              <w:rPr>
                <w:rFonts w:ascii="Times New Roman" w:eastAsia="Times New Roman" w:hAnsi="Times New Roman" w:cs="Times New Roman"/>
                <w:kern w:val="0"/>
                <w:sz w:val="32"/>
                <w:szCs w:val="32"/>
                <w14:ligatures w14:val="none"/>
              </w:rPr>
              <w:t>o MPI</w:t>
            </w:r>
          </w:p>
        </w:tc>
        <w:tc>
          <w:tcPr>
            <w:tcW w:w="3578" w:type="dxa"/>
            <w:tcBorders>
              <w:top w:val="single" w:sz="8" w:space="0" w:color="FFFFFF"/>
              <w:left w:val="single" w:sz="8" w:space="0" w:color="FFFFFF"/>
              <w:bottom w:val="single" w:sz="8" w:space="0" w:color="FFFFFF"/>
              <w:right w:val="single" w:sz="8" w:space="0" w:color="FFFFFF"/>
            </w:tcBorders>
            <w:shd w:val="clear" w:color="auto" w:fill="F9F9F9"/>
            <w:tcMar>
              <w:top w:w="72" w:type="dxa"/>
              <w:left w:w="144" w:type="dxa"/>
              <w:bottom w:w="72" w:type="dxa"/>
              <w:right w:w="144" w:type="dxa"/>
            </w:tcMar>
            <w:hideMark/>
          </w:tcPr>
          <w:p w14:paraId="5E37E970" w14:textId="043DD8FD" w:rsidR="00013D17" w:rsidRPr="00013D17" w:rsidRDefault="00013D17" w:rsidP="00013D17">
            <w:pPr>
              <w:spacing w:after="0" w:line="240" w:lineRule="auto"/>
              <w:rPr>
                <w:rFonts w:ascii="Times New Roman" w:eastAsia="Times New Roman" w:hAnsi="Times New Roman" w:cs="Times New Roman"/>
                <w:kern w:val="0"/>
                <w:sz w:val="32"/>
                <w:szCs w:val="32"/>
                <w14:ligatures w14:val="none"/>
              </w:rPr>
            </w:pPr>
            <w:r>
              <w:rPr>
                <w:rFonts w:ascii="Times New Roman" w:eastAsia="Times New Roman" w:hAnsi="Times New Roman" w:cs="Times New Roman"/>
                <w:kern w:val="0"/>
                <w:sz w:val="32"/>
                <w:szCs w:val="32"/>
                <w14:ligatures w14:val="none"/>
              </w:rPr>
              <w:t>GM/SM</w:t>
            </w:r>
          </w:p>
        </w:tc>
        <w:tc>
          <w:tcPr>
            <w:tcW w:w="3578" w:type="dxa"/>
            <w:tcBorders>
              <w:top w:val="single" w:sz="8" w:space="0" w:color="FFFFFF"/>
              <w:left w:val="single" w:sz="8" w:space="0" w:color="FFFFFF"/>
              <w:bottom w:val="single" w:sz="8" w:space="0" w:color="FFFFFF"/>
              <w:right w:val="single" w:sz="8" w:space="0" w:color="FFFFFF"/>
            </w:tcBorders>
            <w:shd w:val="clear" w:color="auto" w:fill="F9F9F9"/>
            <w:tcMar>
              <w:top w:w="72" w:type="dxa"/>
              <w:left w:w="144" w:type="dxa"/>
              <w:bottom w:w="72" w:type="dxa"/>
              <w:right w:w="144" w:type="dxa"/>
            </w:tcMar>
            <w:hideMark/>
          </w:tcPr>
          <w:p w14:paraId="220349A0" w14:textId="36F63100" w:rsidR="00013D17" w:rsidRPr="00013D17" w:rsidRDefault="00013D17" w:rsidP="00013D17">
            <w:pPr>
              <w:spacing w:after="0" w:line="240" w:lineRule="auto"/>
              <w:rPr>
                <w:rFonts w:ascii="Times New Roman" w:eastAsia="Times New Roman" w:hAnsi="Times New Roman" w:cs="Times New Roman"/>
                <w:kern w:val="0"/>
                <w:sz w:val="32"/>
                <w:szCs w:val="32"/>
                <w14:ligatures w14:val="none"/>
              </w:rPr>
            </w:pPr>
            <w:r>
              <w:rPr>
                <w:rFonts w:ascii="Times New Roman" w:eastAsia="Times New Roman" w:hAnsi="Times New Roman" w:cs="Times New Roman"/>
                <w:kern w:val="0"/>
                <w:sz w:val="32"/>
                <w:szCs w:val="32"/>
                <w14:ligatures w14:val="none"/>
              </w:rPr>
              <w:t xml:space="preserve">Bi-weekly </w:t>
            </w:r>
          </w:p>
        </w:tc>
      </w:tr>
      <w:tr w:rsidR="00013D17" w:rsidRPr="00013D17" w14:paraId="01240C43" w14:textId="77777777" w:rsidTr="00013D17">
        <w:trPr>
          <w:trHeight w:val="844"/>
          <w:jc w:val="center"/>
        </w:trPr>
        <w:tc>
          <w:tcPr>
            <w:tcW w:w="3575" w:type="dxa"/>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14:paraId="06A2F5D0" w14:textId="3A78AB3C" w:rsidR="00013D17" w:rsidRPr="00013D17" w:rsidRDefault="00013D17" w:rsidP="00013D17">
            <w:pPr>
              <w:spacing w:after="0" w:line="240" w:lineRule="auto"/>
              <w:rPr>
                <w:rFonts w:ascii="Times New Roman" w:eastAsia="Times New Roman" w:hAnsi="Times New Roman" w:cs="Times New Roman"/>
                <w:kern w:val="0"/>
                <w:sz w:val="32"/>
                <w:szCs w:val="32"/>
                <w14:ligatures w14:val="none"/>
              </w:rPr>
            </w:pPr>
            <w:r>
              <w:rPr>
                <w:rFonts w:ascii="Times New Roman" w:eastAsia="Times New Roman" w:hAnsi="Times New Roman" w:cs="Times New Roman"/>
                <w:kern w:val="0"/>
                <w:sz w:val="32"/>
                <w:szCs w:val="32"/>
                <w14:ligatures w14:val="none"/>
              </w:rPr>
              <w:t>Evaluate hours of operation</w:t>
            </w:r>
          </w:p>
        </w:tc>
        <w:tc>
          <w:tcPr>
            <w:tcW w:w="3578" w:type="dxa"/>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14:paraId="34BCDEFE" w14:textId="41AE5766" w:rsidR="00013D17" w:rsidRPr="00013D17" w:rsidRDefault="00013D17" w:rsidP="00013D17">
            <w:pPr>
              <w:spacing w:after="0" w:line="240" w:lineRule="auto"/>
              <w:rPr>
                <w:rFonts w:ascii="Times New Roman" w:eastAsia="Times New Roman" w:hAnsi="Times New Roman" w:cs="Times New Roman"/>
                <w:kern w:val="0"/>
                <w:sz w:val="32"/>
                <w:szCs w:val="32"/>
                <w14:ligatures w14:val="none"/>
              </w:rPr>
            </w:pPr>
            <w:r>
              <w:rPr>
                <w:rFonts w:ascii="Times New Roman" w:eastAsia="Times New Roman" w:hAnsi="Times New Roman" w:cs="Times New Roman"/>
                <w:kern w:val="0"/>
                <w:sz w:val="32"/>
                <w:szCs w:val="32"/>
                <w14:ligatures w14:val="none"/>
              </w:rPr>
              <w:t>GM</w:t>
            </w:r>
          </w:p>
        </w:tc>
        <w:tc>
          <w:tcPr>
            <w:tcW w:w="3578" w:type="dxa"/>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14:paraId="4CC3731D" w14:textId="134F189D" w:rsidR="00013D17" w:rsidRPr="00013D17" w:rsidRDefault="00013D17" w:rsidP="00013D17">
            <w:pPr>
              <w:spacing w:after="0" w:line="240" w:lineRule="auto"/>
              <w:rPr>
                <w:rFonts w:ascii="Times New Roman" w:eastAsia="Times New Roman" w:hAnsi="Times New Roman" w:cs="Times New Roman"/>
                <w:kern w:val="0"/>
                <w:sz w:val="32"/>
                <w:szCs w:val="32"/>
                <w14:ligatures w14:val="none"/>
              </w:rPr>
            </w:pPr>
            <w:r>
              <w:rPr>
                <w:rFonts w:ascii="Times New Roman" w:eastAsia="Times New Roman" w:hAnsi="Times New Roman" w:cs="Times New Roman"/>
                <w:kern w:val="0"/>
                <w:sz w:val="32"/>
                <w:szCs w:val="32"/>
                <w14:ligatures w14:val="none"/>
              </w:rPr>
              <w:t>8/31/2024</w:t>
            </w:r>
          </w:p>
        </w:tc>
      </w:tr>
      <w:tr w:rsidR="00013D17" w:rsidRPr="00013D17" w14:paraId="6C145345" w14:textId="77777777" w:rsidTr="00013D17">
        <w:trPr>
          <w:trHeight w:val="844"/>
          <w:jc w:val="center"/>
        </w:trPr>
        <w:tc>
          <w:tcPr>
            <w:tcW w:w="3575" w:type="dxa"/>
            <w:tcBorders>
              <w:top w:val="single" w:sz="8" w:space="0" w:color="FFFFFF"/>
              <w:left w:val="single" w:sz="8" w:space="0" w:color="FFFFFF"/>
              <w:bottom w:val="single" w:sz="8" w:space="0" w:color="FFFFFF"/>
              <w:right w:val="single" w:sz="8" w:space="0" w:color="FFFFFF"/>
            </w:tcBorders>
            <w:shd w:val="clear" w:color="auto" w:fill="F9F9F9"/>
            <w:tcMar>
              <w:top w:w="72" w:type="dxa"/>
              <w:left w:w="144" w:type="dxa"/>
              <w:bottom w:w="72" w:type="dxa"/>
              <w:right w:w="144" w:type="dxa"/>
            </w:tcMar>
            <w:hideMark/>
          </w:tcPr>
          <w:p w14:paraId="5EF708F5" w14:textId="71910622" w:rsidR="00013D17" w:rsidRPr="00013D17" w:rsidRDefault="00013D17" w:rsidP="00013D17">
            <w:pPr>
              <w:spacing w:after="0" w:line="240" w:lineRule="auto"/>
              <w:rPr>
                <w:rFonts w:ascii="Times New Roman" w:eastAsia="Times New Roman" w:hAnsi="Times New Roman" w:cs="Times New Roman"/>
                <w:kern w:val="0"/>
                <w:sz w:val="32"/>
                <w:szCs w:val="32"/>
                <w14:ligatures w14:val="none"/>
              </w:rPr>
            </w:pPr>
            <w:r>
              <w:rPr>
                <w:rFonts w:ascii="Times New Roman" w:eastAsia="Times New Roman" w:hAnsi="Times New Roman" w:cs="Times New Roman"/>
                <w:kern w:val="0"/>
                <w:sz w:val="32"/>
                <w:szCs w:val="32"/>
                <w14:ligatures w14:val="none"/>
              </w:rPr>
              <w:t>Meet with Epsilon to come up with marketing strategy</w:t>
            </w:r>
          </w:p>
        </w:tc>
        <w:tc>
          <w:tcPr>
            <w:tcW w:w="3578" w:type="dxa"/>
            <w:tcBorders>
              <w:top w:val="single" w:sz="8" w:space="0" w:color="FFFFFF"/>
              <w:left w:val="single" w:sz="8" w:space="0" w:color="FFFFFF"/>
              <w:bottom w:val="single" w:sz="8" w:space="0" w:color="FFFFFF"/>
              <w:right w:val="single" w:sz="8" w:space="0" w:color="FFFFFF"/>
            </w:tcBorders>
            <w:shd w:val="clear" w:color="auto" w:fill="F9F9F9"/>
            <w:tcMar>
              <w:top w:w="72" w:type="dxa"/>
              <w:left w:w="144" w:type="dxa"/>
              <w:bottom w:w="72" w:type="dxa"/>
              <w:right w:w="144" w:type="dxa"/>
            </w:tcMar>
            <w:hideMark/>
          </w:tcPr>
          <w:p w14:paraId="461F75B2" w14:textId="1F49E92A" w:rsidR="00013D17" w:rsidRPr="00013D17" w:rsidRDefault="00013D17" w:rsidP="00013D17">
            <w:pPr>
              <w:spacing w:after="0" w:line="240" w:lineRule="auto"/>
              <w:rPr>
                <w:rFonts w:ascii="Times New Roman" w:eastAsia="Times New Roman" w:hAnsi="Times New Roman" w:cs="Times New Roman"/>
                <w:kern w:val="0"/>
                <w:sz w:val="32"/>
                <w:szCs w:val="32"/>
                <w14:ligatures w14:val="none"/>
              </w:rPr>
            </w:pPr>
            <w:r>
              <w:rPr>
                <w:rFonts w:ascii="Times New Roman" w:eastAsia="Times New Roman" w:hAnsi="Times New Roman" w:cs="Times New Roman"/>
                <w:kern w:val="0"/>
                <w:sz w:val="32"/>
                <w:szCs w:val="32"/>
                <w14:ligatures w14:val="none"/>
              </w:rPr>
              <w:t>GM/SM</w:t>
            </w:r>
          </w:p>
        </w:tc>
        <w:tc>
          <w:tcPr>
            <w:tcW w:w="3578" w:type="dxa"/>
            <w:tcBorders>
              <w:top w:val="single" w:sz="8" w:space="0" w:color="FFFFFF"/>
              <w:left w:val="single" w:sz="8" w:space="0" w:color="FFFFFF"/>
              <w:bottom w:val="single" w:sz="8" w:space="0" w:color="FFFFFF"/>
              <w:right w:val="single" w:sz="8" w:space="0" w:color="FFFFFF"/>
            </w:tcBorders>
            <w:shd w:val="clear" w:color="auto" w:fill="F9F9F9"/>
            <w:tcMar>
              <w:top w:w="72" w:type="dxa"/>
              <w:left w:w="144" w:type="dxa"/>
              <w:bottom w:w="72" w:type="dxa"/>
              <w:right w:w="144" w:type="dxa"/>
            </w:tcMar>
            <w:hideMark/>
          </w:tcPr>
          <w:p w14:paraId="3FF31909" w14:textId="560D24A6" w:rsidR="00013D17" w:rsidRPr="00013D17" w:rsidRDefault="00013D17" w:rsidP="00013D17">
            <w:pPr>
              <w:spacing w:after="0" w:line="240" w:lineRule="auto"/>
              <w:rPr>
                <w:rFonts w:ascii="Times New Roman" w:eastAsia="Times New Roman" w:hAnsi="Times New Roman" w:cs="Times New Roman"/>
                <w:kern w:val="0"/>
                <w:sz w:val="32"/>
                <w:szCs w:val="32"/>
                <w14:ligatures w14:val="none"/>
              </w:rPr>
            </w:pPr>
            <w:r>
              <w:rPr>
                <w:rFonts w:ascii="Times New Roman" w:eastAsia="Times New Roman" w:hAnsi="Times New Roman" w:cs="Times New Roman"/>
                <w:kern w:val="0"/>
                <w:sz w:val="32"/>
                <w:szCs w:val="32"/>
                <w14:ligatures w14:val="none"/>
              </w:rPr>
              <w:t>8/31/2024</w:t>
            </w:r>
          </w:p>
        </w:tc>
      </w:tr>
      <w:tr w:rsidR="00013D17" w:rsidRPr="00013D17" w14:paraId="014A356F" w14:textId="77777777" w:rsidTr="00013D17">
        <w:trPr>
          <w:trHeight w:val="844"/>
          <w:jc w:val="center"/>
        </w:trPr>
        <w:tc>
          <w:tcPr>
            <w:tcW w:w="3575" w:type="dxa"/>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14:paraId="62CB7893" w14:textId="377E49A1" w:rsidR="00013D17" w:rsidRPr="00013D17" w:rsidRDefault="00013D17" w:rsidP="00013D17">
            <w:pPr>
              <w:spacing w:after="0" w:line="240" w:lineRule="auto"/>
              <w:rPr>
                <w:rFonts w:ascii="Times New Roman" w:eastAsia="Times New Roman" w:hAnsi="Times New Roman" w:cs="Times New Roman"/>
                <w:kern w:val="0"/>
                <w:sz w:val="32"/>
                <w:szCs w:val="32"/>
                <w14:ligatures w14:val="none"/>
              </w:rPr>
            </w:pPr>
            <w:r>
              <w:rPr>
                <w:rFonts w:ascii="Times New Roman" w:eastAsia="Times New Roman" w:hAnsi="Times New Roman" w:cs="Times New Roman"/>
                <w:kern w:val="0"/>
                <w:sz w:val="32"/>
                <w:szCs w:val="32"/>
                <w14:ligatures w14:val="none"/>
              </w:rPr>
              <w:t>Create Tracking tool to measure lost appointments</w:t>
            </w:r>
          </w:p>
        </w:tc>
        <w:tc>
          <w:tcPr>
            <w:tcW w:w="3578" w:type="dxa"/>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14:paraId="32DD78A5" w14:textId="35F915FF" w:rsidR="00013D17" w:rsidRPr="00013D17" w:rsidRDefault="00013D17" w:rsidP="00013D17">
            <w:pPr>
              <w:spacing w:after="0" w:line="240" w:lineRule="auto"/>
              <w:rPr>
                <w:rFonts w:ascii="Times New Roman" w:eastAsia="Times New Roman" w:hAnsi="Times New Roman" w:cs="Times New Roman"/>
                <w:kern w:val="0"/>
                <w:sz w:val="32"/>
                <w:szCs w:val="32"/>
                <w14:ligatures w14:val="none"/>
              </w:rPr>
            </w:pPr>
            <w:r>
              <w:rPr>
                <w:rFonts w:ascii="Times New Roman" w:eastAsia="Times New Roman" w:hAnsi="Times New Roman" w:cs="Times New Roman"/>
                <w:kern w:val="0"/>
                <w:sz w:val="32"/>
                <w:szCs w:val="32"/>
                <w14:ligatures w14:val="none"/>
              </w:rPr>
              <w:t>SM</w:t>
            </w:r>
          </w:p>
        </w:tc>
        <w:tc>
          <w:tcPr>
            <w:tcW w:w="3578" w:type="dxa"/>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14:paraId="756A123A" w14:textId="2535CD8F" w:rsidR="00013D17" w:rsidRPr="00013D17" w:rsidRDefault="00013D17" w:rsidP="00013D17">
            <w:pPr>
              <w:spacing w:after="0" w:line="240" w:lineRule="auto"/>
              <w:rPr>
                <w:rFonts w:ascii="Times New Roman" w:eastAsia="Times New Roman" w:hAnsi="Times New Roman" w:cs="Times New Roman"/>
                <w:kern w:val="0"/>
                <w:sz w:val="32"/>
                <w:szCs w:val="32"/>
                <w14:ligatures w14:val="none"/>
              </w:rPr>
            </w:pPr>
            <w:r>
              <w:rPr>
                <w:rFonts w:ascii="Times New Roman" w:eastAsia="Times New Roman" w:hAnsi="Times New Roman" w:cs="Times New Roman"/>
                <w:kern w:val="0"/>
                <w:sz w:val="32"/>
                <w:szCs w:val="32"/>
                <w14:ligatures w14:val="none"/>
              </w:rPr>
              <w:t>8/31/2024</w:t>
            </w:r>
          </w:p>
        </w:tc>
      </w:tr>
      <w:tr w:rsidR="00013D17" w:rsidRPr="00013D17" w14:paraId="278BCA6B" w14:textId="77777777" w:rsidTr="00013D17">
        <w:trPr>
          <w:trHeight w:val="844"/>
          <w:jc w:val="center"/>
        </w:trPr>
        <w:tc>
          <w:tcPr>
            <w:tcW w:w="3575" w:type="dxa"/>
            <w:tcBorders>
              <w:top w:val="single" w:sz="8" w:space="0" w:color="FFFFFF"/>
              <w:left w:val="single" w:sz="8" w:space="0" w:color="FFFFFF"/>
              <w:bottom w:val="single" w:sz="8" w:space="0" w:color="FFFFFF"/>
              <w:right w:val="single" w:sz="8" w:space="0" w:color="FFFFFF"/>
            </w:tcBorders>
            <w:shd w:val="clear" w:color="auto" w:fill="F9F9F9"/>
            <w:tcMar>
              <w:top w:w="72" w:type="dxa"/>
              <w:left w:w="144" w:type="dxa"/>
              <w:bottom w:w="72" w:type="dxa"/>
              <w:right w:w="144" w:type="dxa"/>
            </w:tcMar>
            <w:hideMark/>
          </w:tcPr>
          <w:p w14:paraId="16F08844" w14:textId="7E295C9E" w:rsidR="00013D17" w:rsidRPr="00013D17" w:rsidRDefault="00A46D4F" w:rsidP="00013D17">
            <w:pPr>
              <w:spacing w:after="0" w:line="240" w:lineRule="auto"/>
              <w:rPr>
                <w:rFonts w:ascii="Times New Roman" w:eastAsia="Times New Roman" w:hAnsi="Times New Roman" w:cs="Times New Roman"/>
                <w:kern w:val="0"/>
                <w:sz w:val="32"/>
                <w:szCs w:val="32"/>
                <w14:ligatures w14:val="none"/>
              </w:rPr>
            </w:pPr>
            <w:r>
              <w:rPr>
                <w:rFonts w:ascii="Times New Roman" w:eastAsia="Times New Roman" w:hAnsi="Times New Roman" w:cs="Times New Roman"/>
                <w:kern w:val="0"/>
                <w:sz w:val="32"/>
                <w:szCs w:val="32"/>
                <w14:ligatures w14:val="none"/>
              </w:rPr>
              <w:t>Create and Digitize Menu Board</w:t>
            </w:r>
          </w:p>
        </w:tc>
        <w:tc>
          <w:tcPr>
            <w:tcW w:w="3578" w:type="dxa"/>
            <w:tcBorders>
              <w:top w:val="single" w:sz="8" w:space="0" w:color="FFFFFF"/>
              <w:left w:val="single" w:sz="8" w:space="0" w:color="FFFFFF"/>
              <w:bottom w:val="single" w:sz="8" w:space="0" w:color="FFFFFF"/>
              <w:right w:val="single" w:sz="8" w:space="0" w:color="FFFFFF"/>
            </w:tcBorders>
            <w:shd w:val="clear" w:color="auto" w:fill="F9F9F9"/>
            <w:tcMar>
              <w:top w:w="72" w:type="dxa"/>
              <w:left w:w="144" w:type="dxa"/>
              <w:bottom w:w="72" w:type="dxa"/>
              <w:right w:w="144" w:type="dxa"/>
            </w:tcMar>
            <w:hideMark/>
          </w:tcPr>
          <w:p w14:paraId="24A8613D" w14:textId="62A0ADDD" w:rsidR="00013D17" w:rsidRPr="00013D17" w:rsidRDefault="00A46D4F" w:rsidP="00013D17">
            <w:pPr>
              <w:spacing w:after="0" w:line="240" w:lineRule="auto"/>
              <w:rPr>
                <w:rFonts w:ascii="Times New Roman" w:eastAsia="Times New Roman" w:hAnsi="Times New Roman" w:cs="Times New Roman"/>
                <w:kern w:val="0"/>
                <w:sz w:val="32"/>
                <w:szCs w:val="32"/>
                <w14:ligatures w14:val="none"/>
              </w:rPr>
            </w:pPr>
            <w:r>
              <w:rPr>
                <w:rFonts w:ascii="Times New Roman" w:eastAsia="Times New Roman" w:hAnsi="Times New Roman" w:cs="Times New Roman"/>
                <w:kern w:val="0"/>
                <w:sz w:val="32"/>
                <w:szCs w:val="32"/>
                <w14:ligatures w14:val="none"/>
              </w:rPr>
              <w:t>SM/GM</w:t>
            </w:r>
          </w:p>
        </w:tc>
        <w:tc>
          <w:tcPr>
            <w:tcW w:w="3578" w:type="dxa"/>
            <w:tcBorders>
              <w:top w:val="single" w:sz="8" w:space="0" w:color="FFFFFF"/>
              <w:left w:val="single" w:sz="8" w:space="0" w:color="FFFFFF"/>
              <w:bottom w:val="single" w:sz="8" w:space="0" w:color="FFFFFF"/>
              <w:right w:val="single" w:sz="8" w:space="0" w:color="FFFFFF"/>
            </w:tcBorders>
            <w:shd w:val="clear" w:color="auto" w:fill="F9F9F9"/>
            <w:tcMar>
              <w:top w:w="72" w:type="dxa"/>
              <w:left w:w="144" w:type="dxa"/>
              <w:bottom w:w="72" w:type="dxa"/>
              <w:right w:w="144" w:type="dxa"/>
            </w:tcMar>
            <w:hideMark/>
          </w:tcPr>
          <w:p w14:paraId="6AA7198B" w14:textId="46868611" w:rsidR="00013D17" w:rsidRPr="00013D17" w:rsidRDefault="00A46D4F" w:rsidP="00013D17">
            <w:pPr>
              <w:spacing w:after="0" w:line="240" w:lineRule="auto"/>
              <w:rPr>
                <w:rFonts w:ascii="Times New Roman" w:eastAsia="Times New Roman" w:hAnsi="Times New Roman" w:cs="Times New Roman"/>
                <w:kern w:val="0"/>
                <w:sz w:val="32"/>
                <w:szCs w:val="32"/>
                <w14:ligatures w14:val="none"/>
              </w:rPr>
            </w:pPr>
            <w:r>
              <w:rPr>
                <w:rFonts w:ascii="Times New Roman" w:eastAsia="Times New Roman" w:hAnsi="Times New Roman" w:cs="Times New Roman"/>
                <w:kern w:val="0"/>
                <w:sz w:val="32"/>
                <w:szCs w:val="32"/>
                <w14:ligatures w14:val="none"/>
              </w:rPr>
              <w:t>8/31/2024</w:t>
            </w:r>
          </w:p>
        </w:tc>
      </w:tr>
      <w:tr w:rsidR="00013D17" w:rsidRPr="00013D17" w14:paraId="7B7FBA2D" w14:textId="77777777" w:rsidTr="00013D17">
        <w:trPr>
          <w:trHeight w:val="844"/>
          <w:jc w:val="center"/>
        </w:trPr>
        <w:tc>
          <w:tcPr>
            <w:tcW w:w="3575" w:type="dxa"/>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14:paraId="38E12FA8" w14:textId="57BA3DD4" w:rsidR="00013D17" w:rsidRPr="00013D17" w:rsidRDefault="00A46D4F" w:rsidP="00013D17">
            <w:pPr>
              <w:spacing w:after="0" w:line="240" w:lineRule="auto"/>
              <w:rPr>
                <w:rFonts w:ascii="Times New Roman" w:eastAsia="Times New Roman" w:hAnsi="Times New Roman" w:cs="Times New Roman"/>
                <w:kern w:val="0"/>
                <w:sz w:val="32"/>
                <w:szCs w:val="32"/>
                <w14:ligatures w14:val="none"/>
              </w:rPr>
            </w:pPr>
            <w:r>
              <w:rPr>
                <w:rFonts w:ascii="Times New Roman" w:eastAsia="Times New Roman" w:hAnsi="Times New Roman" w:cs="Times New Roman"/>
                <w:kern w:val="0"/>
                <w:sz w:val="32"/>
                <w:szCs w:val="32"/>
                <w14:ligatures w14:val="none"/>
              </w:rPr>
              <w:t>Review Pay plans</w:t>
            </w:r>
          </w:p>
        </w:tc>
        <w:tc>
          <w:tcPr>
            <w:tcW w:w="3578" w:type="dxa"/>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14:paraId="31EE1021" w14:textId="5AA453E6" w:rsidR="00013D17" w:rsidRPr="00013D17" w:rsidRDefault="00A46D4F" w:rsidP="00013D17">
            <w:pPr>
              <w:spacing w:after="0" w:line="240" w:lineRule="auto"/>
              <w:rPr>
                <w:rFonts w:ascii="Times New Roman" w:eastAsia="Times New Roman" w:hAnsi="Times New Roman" w:cs="Times New Roman"/>
                <w:kern w:val="0"/>
                <w:sz w:val="32"/>
                <w:szCs w:val="32"/>
                <w14:ligatures w14:val="none"/>
              </w:rPr>
            </w:pPr>
            <w:r>
              <w:rPr>
                <w:rFonts w:ascii="Times New Roman" w:eastAsia="Times New Roman" w:hAnsi="Times New Roman" w:cs="Times New Roman"/>
                <w:kern w:val="0"/>
                <w:sz w:val="32"/>
                <w:szCs w:val="32"/>
                <w14:ligatures w14:val="none"/>
              </w:rPr>
              <w:t>GM/SM/PM</w:t>
            </w:r>
          </w:p>
        </w:tc>
        <w:tc>
          <w:tcPr>
            <w:tcW w:w="3578" w:type="dxa"/>
            <w:tcBorders>
              <w:top w:val="single" w:sz="8" w:space="0" w:color="FFFFFF"/>
              <w:left w:val="single" w:sz="8" w:space="0" w:color="FFFFFF"/>
              <w:bottom w:val="single" w:sz="8" w:space="0" w:color="FFFFFF"/>
              <w:right w:val="single" w:sz="8" w:space="0" w:color="FFFFFF"/>
            </w:tcBorders>
            <w:shd w:val="clear" w:color="auto" w:fill="F2F2F2"/>
            <w:tcMar>
              <w:top w:w="72" w:type="dxa"/>
              <w:left w:w="144" w:type="dxa"/>
              <w:bottom w:w="72" w:type="dxa"/>
              <w:right w:w="144" w:type="dxa"/>
            </w:tcMar>
            <w:hideMark/>
          </w:tcPr>
          <w:p w14:paraId="14EDA280" w14:textId="3FC39D61" w:rsidR="00013D17" w:rsidRPr="00013D17" w:rsidRDefault="00A46D4F" w:rsidP="00013D17">
            <w:pPr>
              <w:spacing w:after="0" w:line="240" w:lineRule="auto"/>
              <w:rPr>
                <w:rFonts w:ascii="Times New Roman" w:eastAsia="Times New Roman" w:hAnsi="Times New Roman" w:cs="Times New Roman"/>
                <w:kern w:val="0"/>
                <w:sz w:val="32"/>
                <w:szCs w:val="32"/>
                <w14:ligatures w14:val="none"/>
              </w:rPr>
            </w:pPr>
            <w:r>
              <w:rPr>
                <w:rFonts w:ascii="Times New Roman" w:eastAsia="Times New Roman" w:hAnsi="Times New Roman" w:cs="Times New Roman"/>
                <w:kern w:val="0"/>
                <w:sz w:val="32"/>
                <w:szCs w:val="32"/>
                <w14:ligatures w14:val="none"/>
              </w:rPr>
              <w:t>9/30/24</w:t>
            </w:r>
          </w:p>
        </w:tc>
      </w:tr>
    </w:tbl>
    <w:p w14:paraId="292F52F3" w14:textId="77777777" w:rsidR="00905C45" w:rsidRDefault="00905C45" w:rsidP="00905C45">
      <w:pPr>
        <w:rPr>
          <w:sz w:val="32"/>
          <w:szCs w:val="32"/>
        </w:rPr>
      </w:pPr>
    </w:p>
    <w:p w14:paraId="22DDD0D2" w14:textId="77777777" w:rsidR="00A46D4F" w:rsidRDefault="00A46D4F" w:rsidP="00905C45">
      <w:pPr>
        <w:rPr>
          <w:sz w:val="32"/>
          <w:szCs w:val="32"/>
        </w:rPr>
      </w:pPr>
    </w:p>
    <w:p w14:paraId="3E3FE734" w14:textId="77777777" w:rsidR="00A46D4F" w:rsidRDefault="00A46D4F" w:rsidP="00A46D4F">
      <w:pPr>
        <w:rPr>
          <w:sz w:val="32"/>
          <w:szCs w:val="32"/>
        </w:rPr>
      </w:pPr>
    </w:p>
    <w:p w14:paraId="68674E39" w14:textId="77777777" w:rsidR="00A46D4F" w:rsidRDefault="00A46D4F" w:rsidP="00A46D4F">
      <w:pPr>
        <w:rPr>
          <w:sz w:val="32"/>
          <w:szCs w:val="32"/>
        </w:rPr>
      </w:pPr>
    </w:p>
    <w:p w14:paraId="5C8691E8" w14:textId="58BB2DBF" w:rsidR="00A46D4F" w:rsidRDefault="00A46D4F" w:rsidP="00905C45">
      <w:pPr>
        <w:rPr>
          <w:sz w:val="32"/>
          <w:szCs w:val="32"/>
        </w:rPr>
      </w:pPr>
      <w:r>
        <w:rPr>
          <w:sz w:val="32"/>
          <w:szCs w:val="32"/>
        </w:rPr>
        <w:t>Synopsis</w:t>
      </w:r>
    </w:p>
    <w:p w14:paraId="11D84F63" w14:textId="77777777" w:rsidR="00A46D4F" w:rsidRDefault="00A46D4F" w:rsidP="00905C45">
      <w:pPr>
        <w:rPr>
          <w:sz w:val="32"/>
          <w:szCs w:val="32"/>
        </w:rPr>
      </w:pPr>
    </w:p>
    <w:p w14:paraId="619829D5" w14:textId="77777777" w:rsidR="00A46D4F" w:rsidRDefault="00A46D4F" w:rsidP="00905C45">
      <w:pPr>
        <w:rPr>
          <w:sz w:val="32"/>
          <w:szCs w:val="32"/>
        </w:rPr>
      </w:pPr>
      <w:r>
        <w:rPr>
          <w:sz w:val="32"/>
          <w:szCs w:val="32"/>
        </w:rPr>
        <w:t>We are a relatively new brand in a new facility.  Those factors mean we have our share of expenses that are not comparable to others, however this does not mean we cannot be profitable.</w:t>
      </w:r>
    </w:p>
    <w:p w14:paraId="3415C4C3" w14:textId="52C4C295" w:rsidR="00A46D4F" w:rsidRDefault="00A46D4F" w:rsidP="00905C45">
      <w:pPr>
        <w:rPr>
          <w:sz w:val="32"/>
          <w:szCs w:val="32"/>
        </w:rPr>
      </w:pPr>
      <w:r>
        <w:rPr>
          <w:sz w:val="32"/>
          <w:szCs w:val="32"/>
        </w:rPr>
        <w:t xml:space="preserve">We absolutely must increase our sales training with our advisors </w:t>
      </w:r>
      <w:proofErr w:type="gramStart"/>
      <w:r>
        <w:rPr>
          <w:sz w:val="32"/>
          <w:szCs w:val="32"/>
        </w:rPr>
        <w:t>in order to</w:t>
      </w:r>
      <w:proofErr w:type="gramEnd"/>
      <w:r>
        <w:rPr>
          <w:sz w:val="32"/>
          <w:szCs w:val="32"/>
        </w:rPr>
        <w:t xml:space="preserve"> increase our profitability per RO. We replaced one advisor position which should enable us to see growth in that area.  We know the front of the house feeds the back of the house and we must capitalize.</w:t>
      </w:r>
    </w:p>
    <w:p w14:paraId="2F93ED4A" w14:textId="25FE4F93" w:rsidR="00A46D4F" w:rsidRDefault="00A46D4F" w:rsidP="00905C45">
      <w:pPr>
        <w:rPr>
          <w:sz w:val="32"/>
          <w:szCs w:val="32"/>
        </w:rPr>
      </w:pPr>
      <w:r>
        <w:rPr>
          <w:sz w:val="32"/>
          <w:szCs w:val="32"/>
        </w:rPr>
        <w:t>We must focus on utilizing Video MPI technology. No</w:t>
      </w:r>
      <w:r w:rsidR="00D929E9">
        <w:rPr>
          <w:sz w:val="32"/>
          <w:szCs w:val="32"/>
        </w:rPr>
        <w:t>t</w:t>
      </w:r>
      <w:r>
        <w:rPr>
          <w:sz w:val="32"/>
          <w:szCs w:val="32"/>
        </w:rPr>
        <w:t xml:space="preserve"> sometimes, but </w:t>
      </w:r>
      <w:proofErr w:type="spellStart"/>
      <w:r>
        <w:rPr>
          <w:sz w:val="32"/>
          <w:szCs w:val="32"/>
        </w:rPr>
        <w:t>everytime</w:t>
      </w:r>
      <w:proofErr w:type="spellEnd"/>
      <w:r>
        <w:rPr>
          <w:sz w:val="32"/>
          <w:szCs w:val="32"/>
        </w:rPr>
        <w:t>!</w:t>
      </w:r>
      <w:r w:rsidR="00D929E9">
        <w:rPr>
          <w:sz w:val="32"/>
          <w:szCs w:val="32"/>
        </w:rPr>
        <w:t xml:space="preserve"> It </w:t>
      </w:r>
      <w:proofErr w:type="gramStart"/>
      <w:r w:rsidR="00D929E9">
        <w:rPr>
          <w:sz w:val="32"/>
          <w:szCs w:val="32"/>
        </w:rPr>
        <w:t>has to</w:t>
      </w:r>
      <w:proofErr w:type="gramEnd"/>
      <w:r w:rsidR="00D929E9">
        <w:rPr>
          <w:sz w:val="32"/>
          <w:szCs w:val="32"/>
        </w:rPr>
        <w:t xml:space="preserve"> be engrained in who we are. Seeing is believing.</w:t>
      </w:r>
    </w:p>
    <w:p w14:paraId="268949D7" w14:textId="5A205C81" w:rsidR="00D929E9" w:rsidRDefault="00D929E9" w:rsidP="00905C45">
      <w:pPr>
        <w:rPr>
          <w:sz w:val="32"/>
          <w:szCs w:val="32"/>
        </w:rPr>
      </w:pPr>
      <w:r>
        <w:rPr>
          <w:sz w:val="32"/>
          <w:szCs w:val="32"/>
        </w:rPr>
        <w:t xml:space="preserve">We invested in sending our Service Manager to an on-site NADA training course so that we can “speak the same </w:t>
      </w:r>
      <w:proofErr w:type="gramStart"/>
      <w:r>
        <w:rPr>
          <w:sz w:val="32"/>
          <w:szCs w:val="32"/>
        </w:rPr>
        <w:t>language”  and</w:t>
      </w:r>
      <w:proofErr w:type="gramEnd"/>
      <w:r>
        <w:rPr>
          <w:sz w:val="32"/>
          <w:szCs w:val="32"/>
        </w:rPr>
        <w:t xml:space="preserve"> have already seen dividends from it.  He now has a stronger focus on increasing the proficiency of our techs.  </w:t>
      </w:r>
    </w:p>
    <w:p w14:paraId="0A28BB3D" w14:textId="7F001601" w:rsidR="00D929E9" w:rsidRDefault="00D929E9" w:rsidP="00905C45">
      <w:pPr>
        <w:rPr>
          <w:sz w:val="32"/>
          <w:szCs w:val="32"/>
        </w:rPr>
      </w:pPr>
      <w:r>
        <w:rPr>
          <w:sz w:val="32"/>
          <w:szCs w:val="32"/>
        </w:rPr>
        <w:t xml:space="preserve">Looking at increasing Service hours may alleviate the lost appointments. We would be to </w:t>
      </w:r>
      <w:proofErr w:type="gramStart"/>
      <w:r>
        <w:rPr>
          <w:sz w:val="32"/>
          <w:szCs w:val="32"/>
        </w:rPr>
        <w:t>set</w:t>
      </w:r>
      <w:proofErr w:type="gramEnd"/>
      <w:r>
        <w:rPr>
          <w:sz w:val="32"/>
          <w:szCs w:val="32"/>
        </w:rPr>
        <w:t xml:space="preserve"> more appointments, increase </w:t>
      </w:r>
      <w:proofErr w:type="gramStart"/>
      <w:r>
        <w:rPr>
          <w:sz w:val="32"/>
          <w:szCs w:val="32"/>
        </w:rPr>
        <w:t>work flow</w:t>
      </w:r>
      <w:proofErr w:type="gramEnd"/>
      <w:r>
        <w:rPr>
          <w:sz w:val="32"/>
          <w:szCs w:val="32"/>
        </w:rPr>
        <w:t xml:space="preserve"> in all areas. </w:t>
      </w:r>
    </w:p>
    <w:p w14:paraId="5D70E6EF" w14:textId="56F712CA" w:rsidR="00A46D4F" w:rsidRPr="00F40ABC" w:rsidRDefault="00D929E9" w:rsidP="00905C45">
      <w:pPr>
        <w:rPr>
          <w:sz w:val="32"/>
          <w:szCs w:val="32"/>
        </w:rPr>
      </w:pPr>
      <w:r>
        <w:rPr>
          <w:sz w:val="32"/>
          <w:szCs w:val="32"/>
        </w:rPr>
        <w:t>Overall, as the brand grows, so will we! We must control the things that we control.</w:t>
      </w:r>
    </w:p>
    <w:sectPr w:rsidR="00A46D4F" w:rsidRPr="00F40A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0A6AE0"/>
    <w:multiLevelType w:val="hybridMultilevel"/>
    <w:tmpl w:val="9542ADAE"/>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 w15:restartNumberingAfterBreak="0">
    <w:nsid w:val="09D84739"/>
    <w:multiLevelType w:val="hybridMultilevel"/>
    <w:tmpl w:val="4A7A8F26"/>
    <w:lvl w:ilvl="0" w:tplc="1966C654">
      <w:start w:val="1"/>
      <w:numFmt w:val="decimal"/>
      <w:lvlText w:val="%1."/>
      <w:lvlJc w:val="left"/>
      <w:pPr>
        <w:tabs>
          <w:tab w:val="num" w:pos="720"/>
        </w:tabs>
        <w:ind w:left="720" w:hanging="360"/>
      </w:pPr>
    </w:lvl>
    <w:lvl w:ilvl="1" w:tplc="0726B9CE" w:tentative="1">
      <w:start w:val="1"/>
      <w:numFmt w:val="decimal"/>
      <w:lvlText w:val="%2."/>
      <w:lvlJc w:val="left"/>
      <w:pPr>
        <w:tabs>
          <w:tab w:val="num" w:pos="1440"/>
        </w:tabs>
        <w:ind w:left="1440" w:hanging="360"/>
      </w:pPr>
    </w:lvl>
    <w:lvl w:ilvl="2" w:tplc="C9E03BE4" w:tentative="1">
      <w:start w:val="1"/>
      <w:numFmt w:val="decimal"/>
      <w:lvlText w:val="%3."/>
      <w:lvlJc w:val="left"/>
      <w:pPr>
        <w:tabs>
          <w:tab w:val="num" w:pos="2160"/>
        </w:tabs>
        <w:ind w:left="2160" w:hanging="360"/>
      </w:pPr>
    </w:lvl>
    <w:lvl w:ilvl="3" w:tplc="F300DF44" w:tentative="1">
      <w:start w:val="1"/>
      <w:numFmt w:val="decimal"/>
      <w:lvlText w:val="%4."/>
      <w:lvlJc w:val="left"/>
      <w:pPr>
        <w:tabs>
          <w:tab w:val="num" w:pos="2880"/>
        </w:tabs>
        <w:ind w:left="2880" w:hanging="360"/>
      </w:pPr>
    </w:lvl>
    <w:lvl w:ilvl="4" w:tplc="D616C050" w:tentative="1">
      <w:start w:val="1"/>
      <w:numFmt w:val="decimal"/>
      <w:lvlText w:val="%5."/>
      <w:lvlJc w:val="left"/>
      <w:pPr>
        <w:tabs>
          <w:tab w:val="num" w:pos="3600"/>
        </w:tabs>
        <w:ind w:left="3600" w:hanging="360"/>
      </w:pPr>
    </w:lvl>
    <w:lvl w:ilvl="5" w:tplc="3ACAD7A4" w:tentative="1">
      <w:start w:val="1"/>
      <w:numFmt w:val="decimal"/>
      <w:lvlText w:val="%6."/>
      <w:lvlJc w:val="left"/>
      <w:pPr>
        <w:tabs>
          <w:tab w:val="num" w:pos="4320"/>
        </w:tabs>
        <w:ind w:left="4320" w:hanging="360"/>
      </w:pPr>
    </w:lvl>
    <w:lvl w:ilvl="6" w:tplc="59406C9C" w:tentative="1">
      <w:start w:val="1"/>
      <w:numFmt w:val="decimal"/>
      <w:lvlText w:val="%7."/>
      <w:lvlJc w:val="left"/>
      <w:pPr>
        <w:tabs>
          <w:tab w:val="num" w:pos="5040"/>
        </w:tabs>
        <w:ind w:left="5040" w:hanging="360"/>
      </w:pPr>
    </w:lvl>
    <w:lvl w:ilvl="7" w:tplc="0212D95C" w:tentative="1">
      <w:start w:val="1"/>
      <w:numFmt w:val="decimal"/>
      <w:lvlText w:val="%8."/>
      <w:lvlJc w:val="left"/>
      <w:pPr>
        <w:tabs>
          <w:tab w:val="num" w:pos="5760"/>
        </w:tabs>
        <w:ind w:left="5760" w:hanging="360"/>
      </w:pPr>
    </w:lvl>
    <w:lvl w:ilvl="8" w:tplc="4DD41B76" w:tentative="1">
      <w:start w:val="1"/>
      <w:numFmt w:val="decimal"/>
      <w:lvlText w:val="%9."/>
      <w:lvlJc w:val="left"/>
      <w:pPr>
        <w:tabs>
          <w:tab w:val="num" w:pos="6480"/>
        </w:tabs>
        <w:ind w:left="6480" w:hanging="360"/>
      </w:pPr>
    </w:lvl>
  </w:abstractNum>
  <w:abstractNum w:abstractNumId="2" w15:restartNumberingAfterBreak="0">
    <w:nsid w:val="14F478DE"/>
    <w:multiLevelType w:val="hybridMultilevel"/>
    <w:tmpl w:val="9542ADAE"/>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3" w15:restartNumberingAfterBreak="0">
    <w:nsid w:val="1E4C7112"/>
    <w:multiLevelType w:val="hybridMultilevel"/>
    <w:tmpl w:val="9542ADAE"/>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4" w15:restartNumberingAfterBreak="0">
    <w:nsid w:val="30D35CE7"/>
    <w:multiLevelType w:val="hybridMultilevel"/>
    <w:tmpl w:val="9542ADAE"/>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5" w15:restartNumberingAfterBreak="0">
    <w:nsid w:val="3A2029A1"/>
    <w:multiLevelType w:val="hybridMultilevel"/>
    <w:tmpl w:val="9542ADAE"/>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6" w15:restartNumberingAfterBreak="0">
    <w:nsid w:val="3F891B22"/>
    <w:multiLevelType w:val="hybridMultilevel"/>
    <w:tmpl w:val="9542ADAE"/>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7" w15:restartNumberingAfterBreak="0">
    <w:nsid w:val="47857FEF"/>
    <w:multiLevelType w:val="hybridMultilevel"/>
    <w:tmpl w:val="849E25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07689E"/>
    <w:multiLevelType w:val="hybridMultilevel"/>
    <w:tmpl w:val="9542ADAE"/>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9" w15:restartNumberingAfterBreak="0">
    <w:nsid w:val="6E184F16"/>
    <w:multiLevelType w:val="hybridMultilevel"/>
    <w:tmpl w:val="9542ADAE"/>
    <w:lvl w:ilvl="0" w:tplc="7716F336">
      <w:start w:val="1"/>
      <w:numFmt w:val="decimal"/>
      <w:lvlText w:val="%1."/>
      <w:lvlJc w:val="left"/>
      <w:pPr>
        <w:tabs>
          <w:tab w:val="num" w:pos="720"/>
        </w:tabs>
        <w:ind w:left="720" w:hanging="360"/>
      </w:pPr>
    </w:lvl>
    <w:lvl w:ilvl="1" w:tplc="FDD462FC" w:tentative="1">
      <w:start w:val="1"/>
      <w:numFmt w:val="decimal"/>
      <w:lvlText w:val="%2."/>
      <w:lvlJc w:val="left"/>
      <w:pPr>
        <w:tabs>
          <w:tab w:val="num" w:pos="1440"/>
        </w:tabs>
        <w:ind w:left="1440" w:hanging="360"/>
      </w:pPr>
    </w:lvl>
    <w:lvl w:ilvl="2" w:tplc="CABE58EA" w:tentative="1">
      <w:start w:val="1"/>
      <w:numFmt w:val="decimal"/>
      <w:lvlText w:val="%3."/>
      <w:lvlJc w:val="left"/>
      <w:pPr>
        <w:tabs>
          <w:tab w:val="num" w:pos="2160"/>
        </w:tabs>
        <w:ind w:left="2160" w:hanging="360"/>
      </w:pPr>
    </w:lvl>
    <w:lvl w:ilvl="3" w:tplc="7ADCDDD2" w:tentative="1">
      <w:start w:val="1"/>
      <w:numFmt w:val="decimal"/>
      <w:lvlText w:val="%4."/>
      <w:lvlJc w:val="left"/>
      <w:pPr>
        <w:tabs>
          <w:tab w:val="num" w:pos="2880"/>
        </w:tabs>
        <w:ind w:left="2880" w:hanging="360"/>
      </w:pPr>
    </w:lvl>
    <w:lvl w:ilvl="4" w:tplc="5E3C9CFC" w:tentative="1">
      <w:start w:val="1"/>
      <w:numFmt w:val="decimal"/>
      <w:lvlText w:val="%5."/>
      <w:lvlJc w:val="left"/>
      <w:pPr>
        <w:tabs>
          <w:tab w:val="num" w:pos="3600"/>
        </w:tabs>
        <w:ind w:left="3600" w:hanging="360"/>
      </w:pPr>
    </w:lvl>
    <w:lvl w:ilvl="5" w:tplc="FA285A40" w:tentative="1">
      <w:start w:val="1"/>
      <w:numFmt w:val="decimal"/>
      <w:lvlText w:val="%6."/>
      <w:lvlJc w:val="left"/>
      <w:pPr>
        <w:tabs>
          <w:tab w:val="num" w:pos="4320"/>
        </w:tabs>
        <w:ind w:left="4320" w:hanging="360"/>
      </w:pPr>
    </w:lvl>
    <w:lvl w:ilvl="6" w:tplc="BA12D7CA" w:tentative="1">
      <w:start w:val="1"/>
      <w:numFmt w:val="decimal"/>
      <w:lvlText w:val="%7."/>
      <w:lvlJc w:val="left"/>
      <w:pPr>
        <w:tabs>
          <w:tab w:val="num" w:pos="5040"/>
        </w:tabs>
        <w:ind w:left="5040" w:hanging="360"/>
      </w:pPr>
    </w:lvl>
    <w:lvl w:ilvl="7" w:tplc="17DE2528" w:tentative="1">
      <w:start w:val="1"/>
      <w:numFmt w:val="decimal"/>
      <w:lvlText w:val="%8."/>
      <w:lvlJc w:val="left"/>
      <w:pPr>
        <w:tabs>
          <w:tab w:val="num" w:pos="5760"/>
        </w:tabs>
        <w:ind w:left="5760" w:hanging="360"/>
      </w:pPr>
    </w:lvl>
    <w:lvl w:ilvl="8" w:tplc="FB6C1430" w:tentative="1">
      <w:start w:val="1"/>
      <w:numFmt w:val="decimal"/>
      <w:lvlText w:val="%9."/>
      <w:lvlJc w:val="left"/>
      <w:pPr>
        <w:tabs>
          <w:tab w:val="num" w:pos="6480"/>
        </w:tabs>
        <w:ind w:left="6480" w:hanging="360"/>
      </w:pPr>
    </w:lvl>
  </w:abstractNum>
  <w:abstractNum w:abstractNumId="10" w15:restartNumberingAfterBreak="0">
    <w:nsid w:val="7BC04EA2"/>
    <w:multiLevelType w:val="hybridMultilevel"/>
    <w:tmpl w:val="9542ADAE"/>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num w:numId="1" w16cid:durableId="1572305517">
    <w:abstractNumId w:val="9"/>
  </w:num>
  <w:num w:numId="2" w16cid:durableId="232156232">
    <w:abstractNumId w:val="7"/>
  </w:num>
  <w:num w:numId="3" w16cid:durableId="1746872696">
    <w:abstractNumId w:val="1"/>
  </w:num>
  <w:num w:numId="4" w16cid:durableId="574362347">
    <w:abstractNumId w:val="2"/>
  </w:num>
  <w:num w:numId="5" w16cid:durableId="563032905">
    <w:abstractNumId w:val="6"/>
  </w:num>
  <w:num w:numId="6" w16cid:durableId="1314261297">
    <w:abstractNumId w:val="5"/>
  </w:num>
  <w:num w:numId="7" w16cid:durableId="433524650">
    <w:abstractNumId w:val="3"/>
  </w:num>
  <w:num w:numId="8" w16cid:durableId="1348603586">
    <w:abstractNumId w:val="0"/>
  </w:num>
  <w:num w:numId="9" w16cid:durableId="1402948057">
    <w:abstractNumId w:val="10"/>
  </w:num>
  <w:num w:numId="10" w16cid:durableId="1697151420">
    <w:abstractNumId w:val="4"/>
  </w:num>
  <w:num w:numId="11" w16cid:durableId="92329608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0E7"/>
    <w:rsid w:val="00013D17"/>
    <w:rsid w:val="0007515B"/>
    <w:rsid w:val="002420A8"/>
    <w:rsid w:val="00520D51"/>
    <w:rsid w:val="006D40E7"/>
    <w:rsid w:val="0077443D"/>
    <w:rsid w:val="00905C45"/>
    <w:rsid w:val="00A46D4F"/>
    <w:rsid w:val="00D929E9"/>
    <w:rsid w:val="00F40A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254DD"/>
  <w15:chartTrackingRefBased/>
  <w15:docId w15:val="{165E83A6-4177-4786-BD19-96AD5A680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0D51"/>
  </w:style>
  <w:style w:type="paragraph" w:styleId="Heading1">
    <w:name w:val="heading 1"/>
    <w:basedOn w:val="Normal"/>
    <w:next w:val="Normal"/>
    <w:link w:val="Heading1Char"/>
    <w:uiPriority w:val="9"/>
    <w:qFormat/>
    <w:rsid w:val="006D40E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D40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40E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40E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40E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40E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40E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40E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40E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40E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40E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40E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40E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40E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40E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40E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40E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40E7"/>
    <w:rPr>
      <w:rFonts w:eastAsiaTheme="majorEastAsia" w:cstheme="majorBidi"/>
      <w:color w:val="272727" w:themeColor="text1" w:themeTint="D8"/>
    </w:rPr>
  </w:style>
  <w:style w:type="paragraph" w:styleId="Title">
    <w:name w:val="Title"/>
    <w:basedOn w:val="Normal"/>
    <w:next w:val="Normal"/>
    <w:link w:val="TitleChar"/>
    <w:uiPriority w:val="10"/>
    <w:qFormat/>
    <w:rsid w:val="006D40E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40E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40E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40E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40E7"/>
    <w:pPr>
      <w:spacing w:before="160"/>
      <w:jc w:val="center"/>
    </w:pPr>
    <w:rPr>
      <w:i/>
      <w:iCs/>
      <w:color w:val="404040" w:themeColor="text1" w:themeTint="BF"/>
    </w:rPr>
  </w:style>
  <w:style w:type="character" w:customStyle="1" w:styleId="QuoteChar">
    <w:name w:val="Quote Char"/>
    <w:basedOn w:val="DefaultParagraphFont"/>
    <w:link w:val="Quote"/>
    <w:uiPriority w:val="29"/>
    <w:rsid w:val="006D40E7"/>
    <w:rPr>
      <w:i/>
      <w:iCs/>
      <w:color w:val="404040" w:themeColor="text1" w:themeTint="BF"/>
    </w:rPr>
  </w:style>
  <w:style w:type="paragraph" w:styleId="ListParagraph">
    <w:name w:val="List Paragraph"/>
    <w:basedOn w:val="Normal"/>
    <w:uiPriority w:val="34"/>
    <w:qFormat/>
    <w:rsid w:val="006D40E7"/>
    <w:pPr>
      <w:ind w:left="720"/>
      <w:contextualSpacing/>
    </w:pPr>
  </w:style>
  <w:style w:type="character" w:styleId="IntenseEmphasis">
    <w:name w:val="Intense Emphasis"/>
    <w:basedOn w:val="DefaultParagraphFont"/>
    <w:uiPriority w:val="21"/>
    <w:qFormat/>
    <w:rsid w:val="006D40E7"/>
    <w:rPr>
      <w:i/>
      <w:iCs/>
      <w:color w:val="0F4761" w:themeColor="accent1" w:themeShade="BF"/>
    </w:rPr>
  </w:style>
  <w:style w:type="paragraph" w:styleId="IntenseQuote">
    <w:name w:val="Intense Quote"/>
    <w:basedOn w:val="Normal"/>
    <w:next w:val="Normal"/>
    <w:link w:val="IntenseQuoteChar"/>
    <w:uiPriority w:val="30"/>
    <w:qFormat/>
    <w:rsid w:val="006D40E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40E7"/>
    <w:rPr>
      <w:i/>
      <w:iCs/>
      <w:color w:val="0F4761" w:themeColor="accent1" w:themeShade="BF"/>
    </w:rPr>
  </w:style>
  <w:style w:type="character" w:styleId="IntenseReference">
    <w:name w:val="Intense Reference"/>
    <w:basedOn w:val="DefaultParagraphFont"/>
    <w:uiPriority w:val="32"/>
    <w:qFormat/>
    <w:rsid w:val="006D40E7"/>
    <w:rPr>
      <w:b/>
      <w:bCs/>
      <w:smallCaps/>
      <w:color w:val="0F4761" w:themeColor="accent1" w:themeShade="BF"/>
      <w:spacing w:val="5"/>
    </w:rPr>
  </w:style>
  <w:style w:type="paragraph" w:styleId="NormalWeb">
    <w:name w:val="Normal (Web)"/>
    <w:basedOn w:val="Normal"/>
    <w:uiPriority w:val="99"/>
    <w:semiHidden/>
    <w:unhideWhenUsed/>
    <w:rsid w:val="00013D17"/>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880903">
      <w:bodyDiv w:val="1"/>
      <w:marLeft w:val="0"/>
      <w:marRight w:val="0"/>
      <w:marTop w:val="0"/>
      <w:marBottom w:val="0"/>
      <w:divBdr>
        <w:top w:val="none" w:sz="0" w:space="0" w:color="auto"/>
        <w:left w:val="none" w:sz="0" w:space="0" w:color="auto"/>
        <w:bottom w:val="none" w:sz="0" w:space="0" w:color="auto"/>
        <w:right w:val="none" w:sz="0" w:space="0" w:color="auto"/>
      </w:divBdr>
      <w:divsChild>
        <w:div w:id="135266907">
          <w:marLeft w:val="547"/>
          <w:marRight w:val="0"/>
          <w:marTop w:val="0"/>
          <w:marBottom w:val="0"/>
          <w:divBdr>
            <w:top w:val="none" w:sz="0" w:space="0" w:color="auto"/>
            <w:left w:val="none" w:sz="0" w:space="0" w:color="auto"/>
            <w:bottom w:val="none" w:sz="0" w:space="0" w:color="auto"/>
            <w:right w:val="none" w:sz="0" w:space="0" w:color="auto"/>
          </w:divBdr>
        </w:div>
        <w:div w:id="1022516243">
          <w:marLeft w:val="547"/>
          <w:marRight w:val="0"/>
          <w:marTop w:val="0"/>
          <w:marBottom w:val="0"/>
          <w:divBdr>
            <w:top w:val="none" w:sz="0" w:space="0" w:color="auto"/>
            <w:left w:val="none" w:sz="0" w:space="0" w:color="auto"/>
            <w:bottom w:val="none" w:sz="0" w:space="0" w:color="auto"/>
            <w:right w:val="none" w:sz="0" w:space="0" w:color="auto"/>
          </w:divBdr>
        </w:div>
        <w:div w:id="1902641522">
          <w:marLeft w:val="547"/>
          <w:marRight w:val="0"/>
          <w:marTop w:val="0"/>
          <w:marBottom w:val="0"/>
          <w:divBdr>
            <w:top w:val="none" w:sz="0" w:space="0" w:color="auto"/>
            <w:left w:val="none" w:sz="0" w:space="0" w:color="auto"/>
            <w:bottom w:val="none" w:sz="0" w:space="0" w:color="auto"/>
            <w:right w:val="none" w:sz="0" w:space="0" w:color="auto"/>
          </w:divBdr>
        </w:div>
        <w:div w:id="1921979879">
          <w:marLeft w:val="547"/>
          <w:marRight w:val="0"/>
          <w:marTop w:val="0"/>
          <w:marBottom w:val="0"/>
          <w:divBdr>
            <w:top w:val="none" w:sz="0" w:space="0" w:color="auto"/>
            <w:left w:val="none" w:sz="0" w:space="0" w:color="auto"/>
            <w:bottom w:val="none" w:sz="0" w:space="0" w:color="auto"/>
            <w:right w:val="none" w:sz="0" w:space="0" w:color="auto"/>
          </w:divBdr>
        </w:div>
        <w:div w:id="1074593845">
          <w:marLeft w:val="547"/>
          <w:marRight w:val="0"/>
          <w:marTop w:val="0"/>
          <w:marBottom w:val="0"/>
          <w:divBdr>
            <w:top w:val="none" w:sz="0" w:space="0" w:color="auto"/>
            <w:left w:val="none" w:sz="0" w:space="0" w:color="auto"/>
            <w:bottom w:val="none" w:sz="0" w:space="0" w:color="auto"/>
            <w:right w:val="none" w:sz="0" w:space="0" w:color="auto"/>
          </w:divBdr>
        </w:div>
      </w:divsChild>
    </w:div>
    <w:div w:id="371344078">
      <w:bodyDiv w:val="1"/>
      <w:marLeft w:val="0"/>
      <w:marRight w:val="0"/>
      <w:marTop w:val="0"/>
      <w:marBottom w:val="0"/>
      <w:divBdr>
        <w:top w:val="none" w:sz="0" w:space="0" w:color="auto"/>
        <w:left w:val="none" w:sz="0" w:space="0" w:color="auto"/>
        <w:bottom w:val="none" w:sz="0" w:space="0" w:color="auto"/>
        <w:right w:val="none" w:sz="0" w:space="0" w:color="auto"/>
      </w:divBdr>
    </w:div>
    <w:div w:id="2087993691">
      <w:bodyDiv w:val="1"/>
      <w:marLeft w:val="0"/>
      <w:marRight w:val="0"/>
      <w:marTop w:val="0"/>
      <w:marBottom w:val="0"/>
      <w:divBdr>
        <w:top w:val="none" w:sz="0" w:space="0" w:color="auto"/>
        <w:left w:val="none" w:sz="0" w:space="0" w:color="auto"/>
        <w:bottom w:val="none" w:sz="0" w:space="0" w:color="auto"/>
        <w:right w:val="none" w:sz="0" w:space="0" w:color="auto"/>
      </w:divBdr>
      <w:divsChild>
        <w:div w:id="2095470977">
          <w:marLeft w:val="547"/>
          <w:marRight w:val="0"/>
          <w:marTop w:val="0"/>
          <w:marBottom w:val="0"/>
          <w:divBdr>
            <w:top w:val="none" w:sz="0" w:space="0" w:color="auto"/>
            <w:left w:val="none" w:sz="0" w:space="0" w:color="auto"/>
            <w:bottom w:val="none" w:sz="0" w:space="0" w:color="auto"/>
            <w:right w:val="none" w:sz="0" w:space="0" w:color="auto"/>
          </w:divBdr>
        </w:div>
        <w:div w:id="1551649772">
          <w:marLeft w:val="547"/>
          <w:marRight w:val="0"/>
          <w:marTop w:val="0"/>
          <w:marBottom w:val="0"/>
          <w:divBdr>
            <w:top w:val="none" w:sz="0" w:space="0" w:color="auto"/>
            <w:left w:val="none" w:sz="0" w:space="0" w:color="auto"/>
            <w:bottom w:val="none" w:sz="0" w:space="0" w:color="auto"/>
            <w:right w:val="none" w:sz="0" w:space="0" w:color="auto"/>
          </w:divBdr>
        </w:div>
        <w:div w:id="558714664">
          <w:marLeft w:val="547"/>
          <w:marRight w:val="0"/>
          <w:marTop w:val="0"/>
          <w:marBottom w:val="0"/>
          <w:divBdr>
            <w:top w:val="none" w:sz="0" w:space="0" w:color="auto"/>
            <w:left w:val="none" w:sz="0" w:space="0" w:color="auto"/>
            <w:bottom w:val="none" w:sz="0" w:space="0" w:color="auto"/>
            <w:right w:val="none" w:sz="0" w:space="0" w:color="auto"/>
          </w:divBdr>
        </w:div>
        <w:div w:id="159844275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84</TotalTime>
  <Pages>10</Pages>
  <Words>614</Words>
  <Characters>3506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Cedric Butler</dc:creator>
  <cp:keywords/>
  <dc:description/>
  <cp:lastModifiedBy>Cedric Butler</cp:lastModifiedBy>
  <cp:revision>1</cp:revision>
  <dcterms:created xsi:type="dcterms:W3CDTF">2024-07-29T22:44:00Z</dcterms:created>
  <dcterms:modified xsi:type="dcterms:W3CDTF">2024-07-30T00:14:00Z</dcterms:modified>
</cp:coreProperties>
</file>